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E32" w:rsidRPr="00700E32" w:rsidRDefault="00A1281E" w:rsidP="00700E32">
      <w:pPr>
        <w:jc w:val="center"/>
        <w:rPr>
          <w:color w:val="000000"/>
        </w:rPr>
      </w:pPr>
      <w:r>
        <w:rPr>
          <w:noProof/>
          <w:color w:val="000000"/>
        </w:rPr>
        <w:drawing>
          <wp:inline distT="0" distB="0" distL="0" distR="0">
            <wp:extent cx="548640" cy="665480"/>
            <wp:effectExtent l="0" t="0" r="3810" b="127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65480"/>
                    </a:xfrm>
                    <a:prstGeom prst="rect">
                      <a:avLst/>
                    </a:prstGeom>
                    <a:noFill/>
                    <a:ln>
                      <a:noFill/>
                    </a:ln>
                  </pic:spPr>
                </pic:pic>
              </a:graphicData>
            </a:graphic>
          </wp:inline>
        </w:drawing>
      </w:r>
    </w:p>
    <w:p w:rsidR="00700E32" w:rsidRPr="00700E32" w:rsidRDefault="00700E32" w:rsidP="00700E32">
      <w:pPr>
        <w:widowControl w:val="0"/>
        <w:autoSpaceDE w:val="0"/>
        <w:autoSpaceDN w:val="0"/>
        <w:adjustRightInd w:val="0"/>
      </w:pPr>
      <w:r w:rsidRPr="00700E32">
        <w:tab/>
      </w:r>
      <w:r w:rsidRPr="00700E32">
        <w:tab/>
      </w:r>
      <w:r w:rsidRPr="00700E32">
        <w:tab/>
      </w:r>
      <w:r w:rsidRPr="00700E32">
        <w:tab/>
      </w:r>
      <w:r w:rsidRPr="00700E32">
        <w:tab/>
      </w:r>
      <w:r w:rsidRPr="00700E32">
        <w:tab/>
      </w:r>
      <w:r w:rsidRPr="00700E32">
        <w:tab/>
      </w:r>
      <w:r w:rsidRPr="00700E32">
        <w:tab/>
      </w:r>
      <w:r w:rsidRPr="00700E32">
        <w:tab/>
      </w:r>
      <w:r w:rsidRPr="00700E32">
        <w:tab/>
      </w:r>
    </w:p>
    <w:p w:rsidR="00700E32" w:rsidRPr="00700E32" w:rsidRDefault="00700E32" w:rsidP="00700E32">
      <w:pPr>
        <w:widowControl w:val="0"/>
        <w:autoSpaceDE w:val="0"/>
        <w:autoSpaceDN w:val="0"/>
        <w:adjustRightInd w:val="0"/>
        <w:jc w:val="center"/>
        <w:outlineLvl w:val="0"/>
        <w:rPr>
          <w:b/>
          <w:bCs/>
          <w:sz w:val="28"/>
          <w:szCs w:val="28"/>
        </w:rPr>
      </w:pPr>
      <w:r w:rsidRPr="00700E32">
        <w:rPr>
          <w:b/>
          <w:bCs/>
          <w:color w:val="000000"/>
          <w:sz w:val="28"/>
          <w:szCs w:val="28"/>
        </w:rPr>
        <w:t>АДМИНИСТРАЦИЯ ЕТКУЛЬСКОГО МУНИЦИПАЛЬНОГО РАЙОНА</w:t>
      </w:r>
    </w:p>
    <w:p w:rsidR="00700E32" w:rsidRPr="00700E32" w:rsidRDefault="00700E32" w:rsidP="00700E32">
      <w:pPr>
        <w:widowControl w:val="0"/>
        <w:autoSpaceDE w:val="0"/>
        <w:autoSpaceDN w:val="0"/>
        <w:adjustRightInd w:val="0"/>
        <w:jc w:val="center"/>
        <w:rPr>
          <w:b/>
          <w:bCs/>
          <w:sz w:val="28"/>
          <w:szCs w:val="28"/>
        </w:rPr>
      </w:pPr>
      <w:r w:rsidRPr="00700E32">
        <w:rPr>
          <w:b/>
          <w:bCs/>
          <w:color w:val="000000"/>
          <w:sz w:val="28"/>
          <w:szCs w:val="28"/>
        </w:rPr>
        <w:t>ПОСТАНОВЛЕНИЕ</w:t>
      </w:r>
    </w:p>
    <w:p w:rsidR="00700E32" w:rsidRPr="00700E32" w:rsidRDefault="00A1281E" w:rsidP="00700E32">
      <w:pPr>
        <w:widowControl w:val="0"/>
        <w:autoSpaceDE w:val="0"/>
        <w:autoSpaceDN w:val="0"/>
        <w:adjustRightInd w:val="0"/>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98424</wp:posOffset>
                </wp:positionV>
                <wp:extent cx="6057900" cy="0"/>
                <wp:effectExtent l="0" t="19050" r="1905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D0B39"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" strokeweight="4.5pt">
                <v:stroke linestyle="thinThick"/>
              </v:line>
            </w:pict>
          </mc:Fallback>
        </mc:AlternateContent>
      </w:r>
    </w:p>
    <w:p w:rsidR="00700E32" w:rsidRPr="00344079" w:rsidRDefault="00C52EA7" w:rsidP="00700E32">
      <w:pPr>
        <w:widowControl w:val="0"/>
        <w:autoSpaceDE w:val="0"/>
        <w:autoSpaceDN w:val="0"/>
        <w:adjustRightInd w:val="0"/>
        <w:rPr>
          <w:u w:val="single"/>
        </w:rPr>
      </w:pPr>
      <w:r>
        <w:rPr>
          <w:color w:val="000000"/>
          <w:sz w:val="22"/>
          <w:szCs w:val="22"/>
          <w:u w:val="single"/>
        </w:rPr>
        <w:t>__________</w:t>
      </w:r>
      <w:r w:rsidR="00700E32" w:rsidRPr="00344079">
        <w:rPr>
          <w:color w:val="000000"/>
          <w:sz w:val="22"/>
          <w:szCs w:val="22"/>
          <w:u w:val="single"/>
        </w:rPr>
        <w:t xml:space="preserve">№ </w:t>
      </w:r>
      <w:r>
        <w:rPr>
          <w:color w:val="000000"/>
          <w:sz w:val="22"/>
          <w:szCs w:val="22"/>
          <w:u w:val="single"/>
        </w:rPr>
        <w:t>_____</w:t>
      </w:r>
    </w:p>
    <w:p w:rsidR="00700E32" w:rsidRPr="00700E32" w:rsidRDefault="005D71F0" w:rsidP="00700E32">
      <w:pPr>
        <w:widowControl w:val="0"/>
        <w:autoSpaceDE w:val="0"/>
        <w:autoSpaceDN w:val="0"/>
        <w:adjustRightInd w:val="0"/>
      </w:pPr>
      <w:r>
        <w:rPr>
          <w:color w:val="000000"/>
          <w:sz w:val="22"/>
          <w:szCs w:val="22"/>
        </w:rPr>
        <w:t xml:space="preserve">      </w:t>
      </w:r>
      <w:r w:rsidR="00700E32" w:rsidRPr="00700E32">
        <w:rPr>
          <w:color w:val="000000"/>
          <w:sz w:val="22"/>
          <w:szCs w:val="22"/>
        </w:rPr>
        <w:t xml:space="preserve">  с.Еткуль</w:t>
      </w:r>
    </w:p>
    <w:tbl>
      <w:tblPr>
        <w:tblW w:w="0" w:type="auto"/>
        <w:tblLook w:val="04A0" w:firstRow="1" w:lastRow="0" w:firstColumn="1" w:lastColumn="0" w:noHBand="0" w:noVBand="1"/>
      </w:tblPr>
      <w:tblGrid>
        <w:gridCol w:w="4104"/>
      </w:tblGrid>
      <w:tr w:rsidR="00700E32" w:rsidRPr="00700E32" w:rsidTr="00700E32">
        <w:tc>
          <w:tcPr>
            <w:tcW w:w="4104" w:type="dxa"/>
            <w:shd w:val="clear" w:color="auto" w:fill="auto"/>
          </w:tcPr>
          <w:p w:rsidR="00700E32" w:rsidRPr="00700E32" w:rsidRDefault="00700E32" w:rsidP="00700E32">
            <w:pPr>
              <w:jc w:val="both"/>
              <w:rPr>
                <w:sz w:val="28"/>
                <w:szCs w:val="28"/>
              </w:rPr>
            </w:pPr>
          </w:p>
          <w:p w:rsidR="00700E32" w:rsidRPr="00700E32" w:rsidRDefault="00700E32" w:rsidP="00700E32">
            <w:pPr>
              <w:jc w:val="both"/>
              <w:rPr>
                <w:sz w:val="28"/>
                <w:szCs w:val="28"/>
              </w:rPr>
            </w:pPr>
            <w:r w:rsidRPr="00700E32">
              <w:rPr>
                <w:sz w:val="28"/>
                <w:szCs w:val="28"/>
              </w:rPr>
              <w:t xml:space="preserve">О внесении изменений в административный регламент, утвержденный постановлением администрации Еткульского муниципального района                 от </w:t>
            </w:r>
            <w:r w:rsidR="0099280A">
              <w:rPr>
                <w:sz w:val="28"/>
                <w:szCs w:val="28"/>
              </w:rPr>
              <w:t>06.03.</w:t>
            </w:r>
            <w:r w:rsidR="007A32C4" w:rsidRPr="007A32C4">
              <w:rPr>
                <w:sz w:val="28"/>
                <w:szCs w:val="28"/>
              </w:rPr>
              <w:t>2020г.№156</w:t>
            </w:r>
          </w:p>
          <w:p w:rsidR="00700E32" w:rsidRPr="00700E32" w:rsidRDefault="00700E32" w:rsidP="00700E32">
            <w:pPr>
              <w:rPr>
                <w:sz w:val="28"/>
                <w:szCs w:val="28"/>
              </w:rPr>
            </w:pPr>
          </w:p>
        </w:tc>
      </w:tr>
    </w:tbl>
    <w:p w:rsidR="00700E32" w:rsidRPr="00700E32" w:rsidRDefault="00700E32" w:rsidP="00700E32">
      <w:pPr>
        <w:rPr>
          <w:sz w:val="28"/>
          <w:szCs w:val="28"/>
        </w:rPr>
      </w:pPr>
    </w:p>
    <w:p w:rsidR="00700E32" w:rsidRPr="00700E32" w:rsidRDefault="00700E32" w:rsidP="00700E32">
      <w:pPr>
        <w:ind w:firstLine="360"/>
        <w:jc w:val="center"/>
        <w:rPr>
          <w:b/>
          <w:color w:val="333333"/>
        </w:rPr>
      </w:pPr>
    </w:p>
    <w:p w:rsidR="00700E32" w:rsidRPr="00700E32" w:rsidRDefault="00700E32" w:rsidP="00700E32">
      <w:pPr>
        <w:jc w:val="both"/>
        <w:rPr>
          <w:sz w:val="28"/>
          <w:szCs w:val="28"/>
        </w:rPr>
      </w:pPr>
      <w:r w:rsidRPr="00700E32">
        <w:tab/>
      </w:r>
      <w:r w:rsidR="00AD7188" w:rsidRPr="00AD7188">
        <w:rPr>
          <w:sz w:val="28"/>
          <w:szCs w:val="28"/>
        </w:rPr>
        <w:t>В целях приведения в соответствие с действующим законодательством административного регламента предоставления муниципальной услуги «</w:t>
      </w:r>
      <w:r w:rsidR="007A32C4" w:rsidRPr="007A32C4">
        <w:rPr>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D7188" w:rsidRPr="00AD7188">
        <w:rPr>
          <w:sz w:val="28"/>
          <w:szCs w:val="28"/>
        </w:rPr>
        <w:t xml:space="preserve">», утвержденного постановлением администрации Еткульского муниципального района от </w:t>
      </w:r>
      <w:r w:rsidR="007A32C4" w:rsidRPr="007A32C4">
        <w:rPr>
          <w:sz w:val="28"/>
          <w:szCs w:val="28"/>
        </w:rPr>
        <w:t>06.03</w:t>
      </w:r>
      <w:r w:rsidR="00EB3C6E">
        <w:rPr>
          <w:sz w:val="28"/>
          <w:szCs w:val="28"/>
        </w:rPr>
        <w:t>.</w:t>
      </w:r>
      <w:r w:rsidR="007A32C4" w:rsidRPr="007A32C4">
        <w:rPr>
          <w:sz w:val="28"/>
          <w:szCs w:val="28"/>
        </w:rPr>
        <w:t>2020г.</w:t>
      </w:r>
      <w:r w:rsidR="00EB3C6E">
        <w:rPr>
          <w:sz w:val="28"/>
          <w:szCs w:val="28"/>
        </w:rPr>
        <w:t xml:space="preserve"> </w:t>
      </w:r>
      <w:r w:rsidR="007A32C4" w:rsidRPr="007A32C4">
        <w:rPr>
          <w:sz w:val="28"/>
          <w:szCs w:val="28"/>
        </w:rPr>
        <w:t>№156</w:t>
      </w:r>
      <w:r w:rsidR="00C52EA7">
        <w:rPr>
          <w:sz w:val="28"/>
          <w:szCs w:val="28"/>
        </w:rPr>
        <w:t xml:space="preserve"> (с изменениями от </w:t>
      </w:r>
      <w:r w:rsidR="007A32C4" w:rsidRPr="007A32C4">
        <w:rPr>
          <w:sz w:val="28"/>
          <w:szCs w:val="28"/>
        </w:rPr>
        <w:t>16.03.2020г. №189</w:t>
      </w:r>
      <w:r w:rsidR="00C52EA7">
        <w:rPr>
          <w:sz w:val="28"/>
          <w:szCs w:val="28"/>
        </w:rPr>
        <w:t>)</w:t>
      </w:r>
      <w:r w:rsidR="00AD7188" w:rsidRPr="00AD7188">
        <w:rPr>
          <w:sz w:val="28"/>
          <w:szCs w:val="28"/>
        </w:rPr>
        <w:t xml:space="preserve">, руководствуясь статьей </w:t>
      </w:r>
      <w:r w:rsidR="007A32C4">
        <w:rPr>
          <w:sz w:val="28"/>
          <w:szCs w:val="28"/>
        </w:rPr>
        <w:t>55</w:t>
      </w:r>
      <w:r w:rsidR="00AD7188" w:rsidRPr="00AD7188">
        <w:rPr>
          <w:sz w:val="28"/>
          <w:szCs w:val="28"/>
        </w:rPr>
        <w:t xml:space="preserve"> Градостроительного кодекса Российской Федерации, Федеральным законом «Об общих принципах организации местного самоуправления в Российской Федерации», Уставом Еткульского муниципального района</w:t>
      </w:r>
      <w:r w:rsidRPr="00700E32">
        <w:rPr>
          <w:sz w:val="28"/>
          <w:szCs w:val="28"/>
        </w:rPr>
        <w:t>,</w:t>
      </w:r>
    </w:p>
    <w:p w:rsidR="00700E32" w:rsidRPr="00700E32" w:rsidRDefault="00700E32" w:rsidP="00700E32">
      <w:pPr>
        <w:jc w:val="both"/>
        <w:rPr>
          <w:sz w:val="28"/>
          <w:szCs w:val="28"/>
        </w:rPr>
      </w:pPr>
      <w:r w:rsidRPr="00700E32">
        <w:rPr>
          <w:sz w:val="28"/>
          <w:szCs w:val="28"/>
        </w:rPr>
        <w:t xml:space="preserve">    администрация Еткульского муниципального района ПОСТАНОВЛЯЕТ:</w:t>
      </w:r>
    </w:p>
    <w:p w:rsidR="00700E32" w:rsidRPr="00700E32" w:rsidRDefault="00700E32" w:rsidP="00700E32">
      <w:pPr>
        <w:ind w:firstLine="720"/>
        <w:jc w:val="both"/>
        <w:rPr>
          <w:sz w:val="28"/>
          <w:szCs w:val="28"/>
        </w:rPr>
      </w:pPr>
      <w:r w:rsidRPr="00700E32">
        <w:rPr>
          <w:sz w:val="28"/>
          <w:szCs w:val="28"/>
        </w:rPr>
        <w:t>1.</w:t>
      </w:r>
      <w:r w:rsidR="00D65506" w:rsidRPr="00700E32">
        <w:rPr>
          <w:sz w:val="28"/>
          <w:szCs w:val="28"/>
        </w:rPr>
        <w:t xml:space="preserve"> </w:t>
      </w:r>
      <w:r w:rsidRPr="00700E32">
        <w:rPr>
          <w:sz w:val="28"/>
          <w:szCs w:val="28"/>
        </w:rPr>
        <w:t xml:space="preserve">Внести в </w:t>
      </w:r>
      <w:r w:rsidR="003C20C0" w:rsidRPr="003C20C0">
        <w:rPr>
          <w:sz w:val="28"/>
          <w:szCs w:val="28"/>
        </w:rPr>
        <w:t>административн</w:t>
      </w:r>
      <w:r w:rsidR="003C20C0">
        <w:rPr>
          <w:sz w:val="28"/>
          <w:szCs w:val="28"/>
        </w:rPr>
        <w:t>ый</w:t>
      </w:r>
      <w:r w:rsidR="003C20C0" w:rsidRPr="003C20C0">
        <w:rPr>
          <w:sz w:val="28"/>
          <w:szCs w:val="28"/>
        </w:rPr>
        <w:t xml:space="preserve"> регламент предоставления муниципальной услуги </w:t>
      </w:r>
      <w:r w:rsidR="007A32C4" w:rsidRPr="007A32C4">
        <w:rPr>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утвержденн</w:t>
      </w:r>
      <w:r w:rsidR="00EB3C6E">
        <w:rPr>
          <w:sz w:val="28"/>
          <w:szCs w:val="28"/>
        </w:rPr>
        <w:t>ый</w:t>
      </w:r>
      <w:r w:rsidR="007A32C4" w:rsidRPr="007A32C4">
        <w:rPr>
          <w:sz w:val="28"/>
          <w:szCs w:val="28"/>
        </w:rPr>
        <w:t xml:space="preserve"> постановлением администрации Еткульского </w:t>
      </w:r>
      <w:r w:rsidR="00DE22B0">
        <w:rPr>
          <w:sz w:val="28"/>
          <w:szCs w:val="28"/>
        </w:rPr>
        <w:t>муниципального района от 06.03.</w:t>
      </w:r>
      <w:r w:rsidR="007A32C4" w:rsidRPr="007A32C4">
        <w:rPr>
          <w:sz w:val="28"/>
          <w:szCs w:val="28"/>
        </w:rPr>
        <w:t>2020г.</w:t>
      </w:r>
      <w:r w:rsidR="00EB3C6E">
        <w:rPr>
          <w:sz w:val="28"/>
          <w:szCs w:val="28"/>
        </w:rPr>
        <w:t xml:space="preserve"> </w:t>
      </w:r>
      <w:r w:rsidR="007A32C4" w:rsidRPr="007A32C4">
        <w:rPr>
          <w:sz w:val="28"/>
          <w:szCs w:val="28"/>
        </w:rPr>
        <w:t>№156 (с изменениями от 16.03.2020г. №189)</w:t>
      </w:r>
      <w:r w:rsidR="00C52EA7">
        <w:rPr>
          <w:sz w:val="28"/>
          <w:szCs w:val="28"/>
        </w:rPr>
        <w:t xml:space="preserve"> </w:t>
      </w:r>
      <w:r w:rsidRPr="00700E32">
        <w:rPr>
          <w:sz w:val="28"/>
          <w:szCs w:val="28"/>
        </w:rPr>
        <w:t xml:space="preserve">следующие изменения: </w:t>
      </w:r>
    </w:p>
    <w:p w:rsidR="00B03B6C" w:rsidRDefault="00B03B6C" w:rsidP="007A32C4">
      <w:pPr>
        <w:ind w:firstLine="720"/>
        <w:jc w:val="both"/>
        <w:rPr>
          <w:sz w:val="28"/>
          <w:szCs w:val="28"/>
        </w:rPr>
      </w:pPr>
      <w:r>
        <w:rPr>
          <w:sz w:val="28"/>
          <w:szCs w:val="28"/>
        </w:rPr>
        <w:t xml:space="preserve">1.1 абзац </w:t>
      </w:r>
      <w:r w:rsidR="00651A29">
        <w:rPr>
          <w:sz w:val="28"/>
          <w:szCs w:val="28"/>
        </w:rPr>
        <w:t>1</w:t>
      </w:r>
      <w:r>
        <w:rPr>
          <w:sz w:val="28"/>
          <w:szCs w:val="28"/>
        </w:rPr>
        <w:t xml:space="preserve"> подпункт</w:t>
      </w:r>
      <w:r w:rsidR="00651A29">
        <w:rPr>
          <w:sz w:val="28"/>
          <w:szCs w:val="28"/>
        </w:rPr>
        <w:t>а</w:t>
      </w:r>
      <w:r>
        <w:rPr>
          <w:sz w:val="28"/>
          <w:szCs w:val="28"/>
        </w:rPr>
        <w:t xml:space="preserve"> 2 пункта 9 </w:t>
      </w:r>
      <w:r w:rsidR="000A2578">
        <w:rPr>
          <w:sz w:val="28"/>
          <w:szCs w:val="28"/>
        </w:rPr>
        <w:t>изложить</w:t>
      </w:r>
      <w:r>
        <w:rPr>
          <w:sz w:val="28"/>
          <w:szCs w:val="28"/>
        </w:rPr>
        <w:t xml:space="preserve"> в новой редакции: </w:t>
      </w:r>
      <w:r w:rsidR="000A2578">
        <w:rPr>
          <w:sz w:val="28"/>
          <w:szCs w:val="28"/>
        </w:rPr>
        <w:t>«</w:t>
      </w:r>
      <w:r w:rsidR="00AE1900" w:rsidRPr="00AE1900">
        <w:rPr>
          <w:sz w:val="28"/>
          <w:szCs w:val="28"/>
        </w:rPr>
        <w:t>2) Территориальный отдел ОГАУ «МФЦ Челябинской области» в Еткульском муниципальном районе (далее - многофункциональный центр).</w:t>
      </w:r>
      <w:r w:rsidR="00AE1900">
        <w:rPr>
          <w:sz w:val="28"/>
          <w:szCs w:val="28"/>
        </w:rPr>
        <w:t>»</w:t>
      </w:r>
      <w:r>
        <w:rPr>
          <w:sz w:val="28"/>
          <w:szCs w:val="28"/>
        </w:rPr>
        <w:t>;</w:t>
      </w:r>
    </w:p>
    <w:p w:rsidR="007A32C4" w:rsidRPr="007A32C4" w:rsidRDefault="00700E32" w:rsidP="007A32C4">
      <w:pPr>
        <w:ind w:firstLine="720"/>
        <w:jc w:val="both"/>
        <w:rPr>
          <w:sz w:val="28"/>
          <w:szCs w:val="28"/>
        </w:rPr>
      </w:pPr>
      <w:r w:rsidRPr="00700E32">
        <w:rPr>
          <w:sz w:val="28"/>
          <w:szCs w:val="28"/>
        </w:rPr>
        <w:t>1.</w:t>
      </w:r>
      <w:r w:rsidR="00B03B6C">
        <w:rPr>
          <w:sz w:val="28"/>
          <w:szCs w:val="28"/>
        </w:rPr>
        <w:t>2</w:t>
      </w:r>
      <w:r w:rsidRPr="00700E32">
        <w:rPr>
          <w:sz w:val="28"/>
          <w:szCs w:val="28"/>
        </w:rPr>
        <w:t xml:space="preserve"> </w:t>
      </w:r>
      <w:r w:rsidR="007A32C4" w:rsidRPr="007A32C4">
        <w:rPr>
          <w:sz w:val="28"/>
          <w:szCs w:val="28"/>
        </w:rPr>
        <w:t xml:space="preserve">в абзаце </w:t>
      </w:r>
      <w:r w:rsidR="007A32C4">
        <w:rPr>
          <w:sz w:val="28"/>
          <w:szCs w:val="28"/>
        </w:rPr>
        <w:t>2</w:t>
      </w:r>
      <w:r w:rsidR="007A32C4" w:rsidRPr="007A32C4">
        <w:rPr>
          <w:sz w:val="28"/>
          <w:szCs w:val="28"/>
        </w:rPr>
        <w:t xml:space="preserve"> пункта </w:t>
      </w:r>
      <w:r w:rsidR="007A32C4">
        <w:rPr>
          <w:sz w:val="28"/>
          <w:szCs w:val="28"/>
        </w:rPr>
        <w:t>29</w:t>
      </w:r>
      <w:r w:rsidR="007A32C4" w:rsidRPr="007A32C4">
        <w:rPr>
          <w:sz w:val="28"/>
          <w:szCs w:val="28"/>
        </w:rPr>
        <w:t xml:space="preserve"> слова:</w:t>
      </w:r>
      <w:r w:rsidR="007A32C4" w:rsidRPr="007A32C4">
        <w:t xml:space="preserve"> </w:t>
      </w:r>
      <w:r w:rsidR="007A32C4">
        <w:t>«</w:t>
      </w:r>
      <w:r w:rsidR="007A32C4" w:rsidRPr="007A32C4">
        <w:rPr>
          <w:sz w:val="28"/>
          <w:szCs w:val="28"/>
        </w:rPr>
        <w:t xml:space="preserve">Юридическим фактом для начала данной административной процедуры является поступление документов, необходимых для предоставления муниципальной услуги, при личном обращении заявителя в Администрацию или через многофункциональный центр, либо при получении </w:t>
      </w:r>
      <w:r w:rsidR="007A32C4" w:rsidRPr="007A32C4">
        <w:rPr>
          <w:sz w:val="28"/>
          <w:szCs w:val="28"/>
        </w:rPr>
        <w:lastRenderedPageBreak/>
        <w:t>их заказным письмом или посредством федерального портала и регионального портала.</w:t>
      </w:r>
      <w:r w:rsidR="007A32C4">
        <w:rPr>
          <w:sz w:val="28"/>
          <w:szCs w:val="28"/>
        </w:rPr>
        <w:t>» заменить словами: «</w:t>
      </w:r>
      <w:r w:rsidR="007A32C4" w:rsidRPr="007A32C4">
        <w:rPr>
          <w:sz w:val="28"/>
          <w:szCs w:val="28"/>
        </w:rPr>
        <w:t>Юридическим фактом для начала данной административной процедуры является поступление документов заявителя:</w:t>
      </w:r>
    </w:p>
    <w:p w:rsidR="007A32C4" w:rsidRPr="007A32C4" w:rsidRDefault="007A32C4" w:rsidP="007A32C4">
      <w:pPr>
        <w:ind w:firstLine="720"/>
        <w:jc w:val="both"/>
        <w:rPr>
          <w:sz w:val="28"/>
          <w:szCs w:val="28"/>
        </w:rPr>
      </w:pPr>
      <w:r w:rsidRPr="007A32C4">
        <w:rPr>
          <w:sz w:val="28"/>
          <w:szCs w:val="28"/>
        </w:rPr>
        <w:t>1) непосредственно в Управлени</w:t>
      </w:r>
      <w:r w:rsidR="00EB3C6E">
        <w:rPr>
          <w:sz w:val="28"/>
          <w:szCs w:val="28"/>
        </w:rPr>
        <w:t>е</w:t>
      </w:r>
      <w:r w:rsidRPr="007A32C4">
        <w:rPr>
          <w:sz w:val="28"/>
          <w:szCs w:val="28"/>
        </w:rPr>
        <w:t xml:space="preserve"> в соответствии с частью 16 статьи 55 Градостроительного кодекса РФ.</w:t>
      </w:r>
    </w:p>
    <w:p w:rsidR="007A32C4" w:rsidRPr="007A32C4" w:rsidRDefault="007A32C4" w:rsidP="007A32C4">
      <w:pPr>
        <w:ind w:firstLine="720"/>
        <w:jc w:val="both"/>
        <w:rPr>
          <w:sz w:val="28"/>
          <w:szCs w:val="28"/>
        </w:rPr>
      </w:pPr>
      <w:r w:rsidRPr="007A32C4">
        <w:rPr>
          <w:sz w:val="28"/>
          <w:szCs w:val="28"/>
        </w:rPr>
        <w:t>Консультации предоставляются по следующему графику работы:</w:t>
      </w:r>
    </w:p>
    <w:p w:rsidR="007A32C4" w:rsidRPr="007A32C4" w:rsidRDefault="007A32C4" w:rsidP="007A32C4">
      <w:pPr>
        <w:ind w:firstLine="720"/>
        <w:jc w:val="both"/>
        <w:rPr>
          <w:sz w:val="28"/>
          <w:szCs w:val="28"/>
        </w:rPr>
      </w:pPr>
      <w:r w:rsidRPr="007A32C4">
        <w:rPr>
          <w:sz w:val="28"/>
          <w:szCs w:val="28"/>
        </w:rPr>
        <w:t>понедельник - пятница: с 08 до 17 часов,</w:t>
      </w:r>
    </w:p>
    <w:p w:rsidR="007A32C4" w:rsidRPr="007A32C4" w:rsidRDefault="007A32C4" w:rsidP="007A32C4">
      <w:pPr>
        <w:ind w:firstLine="720"/>
        <w:jc w:val="both"/>
        <w:rPr>
          <w:sz w:val="28"/>
          <w:szCs w:val="28"/>
        </w:rPr>
      </w:pPr>
      <w:r w:rsidRPr="007A32C4">
        <w:rPr>
          <w:sz w:val="28"/>
          <w:szCs w:val="28"/>
        </w:rPr>
        <w:t>- перерыв на обед: ежедневно с 12 до 13 часов,</w:t>
      </w:r>
    </w:p>
    <w:p w:rsidR="007A32C4" w:rsidRPr="007A32C4" w:rsidRDefault="007A32C4" w:rsidP="007A32C4">
      <w:pPr>
        <w:ind w:firstLine="720"/>
        <w:jc w:val="both"/>
        <w:rPr>
          <w:sz w:val="28"/>
          <w:szCs w:val="28"/>
        </w:rPr>
      </w:pPr>
      <w:r w:rsidRPr="007A32C4">
        <w:rPr>
          <w:sz w:val="28"/>
          <w:szCs w:val="28"/>
        </w:rPr>
        <w:t>- суббота, воскресенье - выходные дни;</w:t>
      </w:r>
    </w:p>
    <w:p w:rsidR="007A32C4" w:rsidRPr="007A32C4" w:rsidRDefault="007A32C4" w:rsidP="007A32C4">
      <w:pPr>
        <w:ind w:firstLine="720"/>
        <w:jc w:val="both"/>
        <w:rPr>
          <w:sz w:val="28"/>
          <w:szCs w:val="28"/>
        </w:rPr>
      </w:pPr>
      <w:r w:rsidRPr="007A32C4">
        <w:rPr>
          <w:sz w:val="28"/>
          <w:szCs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частью 16 статьи 55 Градостроительного кодекса РФ;</w:t>
      </w:r>
    </w:p>
    <w:p w:rsidR="007A32C4" w:rsidRPr="007A32C4" w:rsidRDefault="007A32C4" w:rsidP="007A32C4">
      <w:pPr>
        <w:ind w:firstLine="720"/>
        <w:jc w:val="both"/>
        <w:rPr>
          <w:sz w:val="28"/>
          <w:szCs w:val="28"/>
        </w:rPr>
      </w:pPr>
      <w:r w:rsidRPr="007A32C4">
        <w:rPr>
          <w:sz w:val="28"/>
          <w:szCs w:val="28"/>
        </w:rPr>
        <w:t>3) с использованием Регионального портала www.gosuslugi74.ru и Федерального портала;</w:t>
      </w:r>
    </w:p>
    <w:p w:rsidR="007A32C4" w:rsidRPr="007A32C4" w:rsidRDefault="007A32C4" w:rsidP="007A32C4">
      <w:pPr>
        <w:ind w:firstLine="720"/>
        <w:jc w:val="both"/>
        <w:rPr>
          <w:sz w:val="28"/>
          <w:szCs w:val="28"/>
        </w:rPr>
      </w:pPr>
      <w:r w:rsidRPr="007A32C4">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A32C4" w:rsidRPr="007A32C4" w:rsidRDefault="007A32C4" w:rsidP="007A32C4">
      <w:pPr>
        <w:ind w:firstLine="720"/>
        <w:jc w:val="both"/>
        <w:rPr>
          <w:sz w:val="28"/>
          <w:szCs w:val="28"/>
        </w:rPr>
      </w:pPr>
      <w:r w:rsidRPr="007A32C4">
        <w:rPr>
          <w:sz w:val="28"/>
          <w:szCs w:val="28"/>
        </w:rPr>
        <w:t>5) посредством направления почтового отправления;</w:t>
      </w:r>
    </w:p>
    <w:p w:rsidR="00AD7188" w:rsidRDefault="007A32C4" w:rsidP="007A32C4">
      <w:pPr>
        <w:ind w:firstLine="720"/>
        <w:jc w:val="both"/>
        <w:rPr>
          <w:sz w:val="28"/>
          <w:szCs w:val="28"/>
        </w:rPr>
      </w:pPr>
      <w:r w:rsidRPr="007A32C4">
        <w:rPr>
          <w:sz w:val="28"/>
          <w:szCs w:val="28"/>
        </w:rPr>
        <w:t>6) в форме электронного документа на адрес электронной почты.</w:t>
      </w:r>
      <w:r>
        <w:rPr>
          <w:sz w:val="28"/>
          <w:szCs w:val="28"/>
        </w:rPr>
        <w:t>»</w:t>
      </w:r>
      <w:r w:rsidR="00EB3C6E">
        <w:rPr>
          <w:sz w:val="28"/>
          <w:szCs w:val="28"/>
        </w:rPr>
        <w:t>;</w:t>
      </w:r>
    </w:p>
    <w:p w:rsidR="00EB3C6E" w:rsidRPr="00EB3C6E" w:rsidRDefault="00EB3C6E" w:rsidP="007A32C4">
      <w:pPr>
        <w:ind w:firstLine="720"/>
        <w:jc w:val="both"/>
        <w:rPr>
          <w:sz w:val="28"/>
          <w:szCs w:val="28"/>
        </w:rPr>
      </w:pPr>
      <w:r>
        <w:rPr>
          <w:sz w:val="28"/>
          <w:szCs w:val="28"/>
        </w:rPr>
        <w:t>1.</w:t>
      </w:r>
      <w:r w:rsidR="00B03B6C">
        <w:rPr>
          <w:sz w:val="28"/>
          <w:szCs w:val="28"/>
        </w:rPr>
        <w:t>3</w:t>
      </w:r>
      <w:r>
        <w:rPr>
          <w:sz w:val="28"/>
          <w:szCs w:val="28"/>
        </w:rPr>
        <w:t xml:space="preserve"> раздел </w:t>
      </w:r>
      <w:r>
        <w:rPr>
          <w:sz w:val="28"/>
          <w:szCs w:val="28"/>
          <w:lang w:val="en-US"/>
        </w:rPr>
        <w:t>III</w:t>
      </w:r>
      <w:r>
        <w:rPr>
          <w:sz w:val="28"/>
          <w:szCs w:val="28"/>
        </w:rPr>
        <w:t xml:space="preserve"> дополнить пунктом 35.1 следующего содержания: </w:t>
      </w:r>
      <w:r w:rsidRPr="00EB3C6E">
        <w:rPr>
          <w:sz w:val="28"/>
          <w:szCs w:val="28"/>
        </w:rPr>
        <w:t>«35.1 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700E32" w:rsidRPr="00700E32" w:rsidRDefault="00700E32" w:rsidP="00700E32">
      <w:pPr>
        <w:jc w:val="both"/>
        <w:rPr>
          <w:sz w:val="28"/>
          <w:szCs w:val="28"/>
        </w:rPr>
      </w:pPr>
      <w:r w:rsidRPr="00700E32">
        <w:rPr>
          <w:sz w:val="28"/>
          <w:szCs w:val="28"/>
        </w:rPr>
        <w:tab/>
      </w:r>
      <w:r w:rsidR="00AD7188">
        <w:rPr>
          <w:sz w:val="28"/>
          <w:szCs w:val="28"/>
        </w:rPr>
        <w:t>1</w:t>
      </w:r>
      <w:r w:rsidRPr="00700E32">
        <w:rPr>
          <w:sz w:val="28"/>
          <w:szCs w:val="28"/>
        </w:rPr>
        <w:t>.</w:t>
      </w:r>
      <w:r w:rsidR="00B03B6C">
        <w:rPr>
          <w:sz w:val="28"/>
          <w:szCs w:val="28"/>
        </w:rPr>
        <w:t>4</w:t>
      </w:r>
      <w:r w:rsidRPr="00700E32">
        <w:rPr>
          <w:sz w:val="28"/>
          <w:szCs w:val="28"/>
        </w:rPr>
        <w:t xml:space="preserve"> </w:t>
      </w:r>
      <w:r w:rsidR="00E41CC7">
        <w:rPr>
          <w:sz w:val="28"/>
          <w:szCs w:val="28"/>
        </w:rPr>
        <w:t>В</w:t>
      </w:r>
      <w:r w:rsidRPr="00700E32">
        <w:rPr>
          <w:sz w:val="28"/>
          <w:szCs w:val="28"/>
        </w:rPr>
        <w:t xml:space="preserve"> остальном административный регламент оставить без изменений.</w:t>
      </w:r>
    </w:p>
    <w:p w:rsidR="00700E32" w:rsidRPr="00700E32" w:rsidRDefault="00E41CC7" w:rsidP="00700E32">
      <w:pPr>
        <w:ind w:firstLine="720"/>
        <w:jc w:val="both"/>
        <w:rPr>
          <w:sz w:val="28"/>
          <w:szCs w:val="28"/>
        </w:rPr>
      </w:pPr>
      <w:r>
        <w:rPr>
          <w:sz w:val="28"/>
          <w:szCs w:val="28"/>
        </w:rPr>
        <w:t>2</w:t>
      </w:r>
      <w:r w:rsidR="00700E32" w:rsidRPr="00700E32">
        <w:rPr>
          <w:sz w:val="28"/>
          <w:szCs w:val="28"/>
        </w:rPr>
        <w:t>. Отделу информационных технологий администрации Еткульского муниципального района (Марфина С.В.) опубликовать настоящее постановление в средствах массовой информации и разместить на официальном сайте администрации Еткульского муниципального района.</w:t>
      </w:r>
    </w:p>
    <w:p w:rsidR="00700E32" w:rsidRPr="00700E32" w:rsidRDefault="00E41CC7" w:rsidP="00700E32">
      <w:pPr>
        <w:ind w:firstLine="720"/>
        <w:jc w:val="both"/>
        <w:rPr>
          <w:sz w:val="28"/>
          <w:szCs w:val="28"/>
        </w:rPr>
      </w:pPr>
      <w:r>
        <w:rPr>
          <w:sz w:val="28"/>
          <w:szCs w:val="28"/>
        </w:rPr>
        <w:t>3</w:t>
      </w:r>
      <w:r w:rsidR="00700E32" w:rsidRPr="00700E32">
        <w:rPr>
          <w:sz w:val="28"/>
          <w:szCs w:val="28"/>
        </w:rPr>
        <w:t xml:space="preserve">. Контроль за выполнением настоящего постановления возложить на первого          заместителя       главы Еткульского      муниципального       района                                         </w:t>
      </w:r>
    </w:p>
    <w:p w:rsidR="00700E32" w:rsidRPr="00700E32" w:rsidRDefault="00700E32" w:rsidP="00700E32">
      <w:pPr>
        <w:jc w:val="both"/>
        <w:rPr>
          <w:sz w:val="28"/>
          <w:szCs w:val="28"/>
        </w:rPr>
      </w:pPr>
      <w:r w:rsidRPr="00700E32">
        <w:rPr>
          <w:sz w:val="28"/>
          <w:szCs w:val="28"/>
        </w:rPr>
        <w:t>Карповича В.В.</w:t>
      </w:r>
    </w:p>
    <w:p w:rsidR="00700E32" w:rsidRPr="00700E32" w:rsidRDefault="00700E32" w:rsidP="00700E32">
      <w:pPr>
        <w:jc w:val="both"/>
        <w:rPr>
          <w:sz w:val="28"/>
          <w:szCs w:val="28"/>
        </w:rPr>
      </w:pPr>
    </w:p>
    <w:p w:rsidR="00700E32" w:rsidRPr="00700E32" w:rsidRDefault="00700E32" w:rsidP="00700E32">
      <w:pPr>
        <w:jc w:val="both"/>
        <w:rPr>
          <w:sz w:val="28"/>
          <w:szCs w:val="28"/>
        </w:rPr>
      </w:pPr>
    </w:p>
    <w:p w:rsidR="00EC330F" w:rsidRDefault="00EC330F" w:rsidP="0091743D">
      <w:pPr>
        <w:jc w:val="both"/>
        <w:rPr>
          <w:sz w:val="28"/>
          <w:szCs w:val="28"/>
        </w:rPr>
      </w:pPr>
    </w:p>
    <w:p w:rsidR="0091743D" w:rsidRDefault="00EC330F" w:rsidP="0091743D">
      <w:pPr>
        <w:jc w:val="both"/>
        <w:rPr>
          <w:sz w:val="28"/>
          <w:szCs w:val="28"/>
        </w:rPr>
      </w:pPr>
      <w:r>
        <w:rPr>
          <w:sz w:val="28"/>
          <w:szCs w:val="28"/>
        </w:rPr>
        <w:t>Г</w:t>
      </w:r>
      <w:r w:rsidR="0091743D">
        <w:rPr>
          <w:sz w:val="28"/>
          <w:szCs w:val="28"/>
        </w:rPr>
        <w:t>лав</w:t>
      </w:r>
      <w:r w:rsidR="00E05B18">
        <w:rPr>
          <w:sz w:val="28"/>
          <w:szCs w:val="28"/>
        </w:rPr>
        <w:t>а</w:t>
      </w:r>
      <w:r w:rsidR="0091743D">
        <w:rPr>
          <w:sz w:val="28"/>
          <w:szCs w:val="28"/>
        </w:rPr>
        <w:t xml:space="preserve"> </w:t>
      </w:r>
      <w:r w:rsidR="00E05B18">
        <w:rPr>
          <w:sz w:val="28"/>
          <w:szCs w:val="28"/>
        </w:rPr>
        <w:t>Еткульского</w:t>
      </w:r>
    </w:p>
    <w:p w:rsidR="0091743D" w:rsidRDefault="0091743D" w:rsidP="0091743D">
      <w:pPr>
        <w:jc w:val="both"/>
        <w:rPr>
          <w:sz w:val="28"/>
          <w:szCs w:val="28"/>
        </w:rPr>
      </w:pPr>
      <w:r>
        <w:rPr>
          <w:sz w:val="28"/>
          <w:szCs w:val="28"/>
        </w:rPr>
        <w:t xml:space="preserve">муниципального района </w:t>
      </w:r>
      <w:r>
        <w:rPr>
          <w:sz w:val="28"/>
          <w:szCs w:val="28"/>
        </w:rPr>
        <w:tab/>
      </w:r>
      <w:r>
        <w:rPr>
          <w:sz w:val="28"/>
          <w:szCs w:val="28"/>
        </w:rPr>
        <w:tab/>
      </w:r>
      <w:r>
        <w:rPr>
          <w:sz w:val="28"/>
          <w:szCs w:val="28"/>
        </w:rPr>
        <w:tab/>
      </w:r>
      <w:r w:rsidR="00246E88">
        <w:rPr>
          <w:sz w:val="28"/>
          <w:szCs w:val="28"/>
        </w:rPr>
        <w:t xml:space="preserve">            </w:t>
      </w:r>
      <w:r>
        <w:rPr>
          <w:sz w:val="28"/>
          <w:szCs w:val="28"/>
        </w:rPr>
        <w:tab/>
        <w:t xml:space="preserve">         </w:t>
      </w:r>
      <w:r w:rsidR="00036B18">
        <w:rPr>
          <w:sz w:val="28"/>
          <w:szCs w:val="28"/>
        </w:rPr>
        <w:t>Ю.В. Кузьменков</w:t>
      </w:r>
    </w:p>
    <w:p w:rsidR="0099280A" w:rsidRDefault="0099280A" w:rsidP="0091743D">
      <w:pPr>
        <w:jc w:val="both"/>
        <w:rPr>
          <w:sz w:val="28"/>
          <w:szCs w:val="28"/>
        </w:rPr>
      </w:pPr>
    </w:p>
    <w:p w:rsidR="0099280A" w:rsidRDefault="0099280A" w:rsidP="0091743D">
      <w:pPr>
        <w:jc w:val="both"/>
        <w:rPr>
          <w:sz w:val="28"/>
          <w:szCs w:val="28"/>
        </w:rPr>
      </w:pPr>
    </w:p>
    <w:p w:rsidR="0099280A" w:rsidRDefault="0099280A" w:rsidP="0091743D">
      <w:pPr>
        <w:jc w:val="both"/>
        <w:rPr>
          <w:sz w:val="28"/>
          <w:szCs w:val="28"/>
        </w:rPr>
      </w:pPr>
    </w:p>
    <w:p w:rsidR="0099280A" w:rsidRDefault="0099280A" w:rsidP="0091743D">
      <w:pPr>
        <w:jc w:val="both"/>
        <w:rPr>
          <w:sz w:val="28"/>
          <w:szCs w:val="28"/>
        </w:rPr>
      </w:pPr>
    </w:p>
    <w:p w:rsidR="0099280A" w:rsidRDefault="0099280A" w:rsidP="0091743D">
      <w:pPr>
        <w:jc w:val="both"/>
        <w:rPr>
          <w:sz w:val="28"/>
          <w:szCs w:val="28"/>
        </w:rPr>
      </w:pPr>
    </w:p>
    <w:p w:rsidR="0099280A" w:rsidRDefault="0099280A" w:rsidP="0091743D">
      <w:pPr>
        <w:jc w:val="both"/>
        <w:rPr>
          <w:sz w:val="28"/>
          <w:szCs w:val="28"/>
        </w:rPr>
      </w:pPr>
    </w:p>
    <w:tbl>
      <w:tblPr>
        <w:tblStyle w:val="a8"/>
        <w:tblW w:w="5029"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tblGrid>
      <w:tr w:rsidR="0099280A" w:rsidRPr="0001067A" w:rsidTr="00B63920">
        <w:trPr>
          <w:trHeight w:val="1843"/>
        </w:trPr>
        <w:tc>
          <w:tcPr>
            <w:tcW w:w="5029" w:type="dxa"/>
          </w:tcPr>
          <w:p w:rsidR="0099280A" w:rsidRPr="0001067A" w:rsidRDefault="0099280A" w:rsidP="00B63920">
            <w:pPr>
              <w:pStyle w:val="ConsPlusTitle"/>
              <w:jc w:val="center"/>
              <w:rPr>
                <w:rFonts w:ascii="Times New Roman" w:hAnsi="Times New Roman" w:cs="Times New Roman"/>
                <w:b w:val="0"/>
                <w:sz w:val="28"/>
                <w:szCs w:val="28"/>
              </w:rPr>
            </w:pPr>
            <w:r w:rsidRPr="0001067A">
              <w:rPr>
                <w:rFonts w:ascii="Times New Roman" w:hAnsi="Times New Roman" w:cs="Times New Roman"/>
                <w:b w:val="0"/>
                <w:sz w:val="28"/>
                <w:szCs w:val="28"/>
              </w:rPr>
              <w:t xml:space="preserve">Утвержден </w:t>
            </w:r>
          </w:p>
          <w:p w:rsidR="0099280A" w:rsidRPr="0001067A" w:rsidRDefault="0099280A" w:rsidP="00B63920">
            <w:pPr>
              <w:pStyle w:val="ConsPlusTitle"/>
              <w:jc w:val="center"/>
              <w:rPr>
                <w:rFonts w:ascii="Times New Roman" w:hAnsi="Times New Roman" w:cs="Times New Roman"/>
                <w:b w:val="0"/>
                <w:sz w:val="28"/>
                <w:szCs w:val="28"/>
              </w:rPr>
            </w:pPr>
            <w:r w:rsidRPr="0001067A">
              <w:rPr>
                <w:rFonts w:ascii="Times New Roman" w:hAnsi="Times New Roman" w:cs="Times New Roman"/>
                <w:b w:val="0"/>
                <w:sz w:val="28"/>
                <w:szCs w:val="28"/>
              </w:rPr>
              <w:t xml:space="preserve">постановлением администрации Еткульского муниципального района </w:t>
            </w:r>
          </w:p>
          <w:p w:rsidR="0099280A" w:rsidRDefault="0099280A" w:rsidP="0099280A">
            <w:pPr>
              <w:ind w:right="294"/>
              <w:jc w:val="center"/>
              <w:rPr>
                <w:sz w:val="28"/>
                <w:szCs w:val="28"/>
                <w:u w:val="single"/>
              </w:rPr>
            </w:pPr>
            <w:r w:rsidRPr="0001067A">
              <w:rPr>
                <w:sz w:val="28"/>
                <w:szCs w:val="28"/>
                <w:u w:val="single"/>
              </w:rPr>
              <w:t>от  06.03. 2020г.№156</w:t>
            </w:r>
          </w:p>
          <w:p w:rsidR="00202B2D" w:rsidRPr="0001067A" w:rsidRDefault="00202B2D" w:rsidP="0099280A">
            <w:pPr>
              <w:ind w:right="294"/>
              <w:jc w:val="center"/>
              <w:rPr>
                <w:sz w:val="28"/>
                <w:szCs w:val="28"/>
                <w:u w:val="single"/>
              </w:rPr>
            </w:pPr>
            <w:r w:rsidRPr="003577E5">
              <w:rPr>
                <w:bCs/>
                <w:sz w:val="28"/>
                <w:szCs w:val="28"/>
              </w:rPr>
              <w:t>с изменениями «__»________№</w:t>
            </w:r>
            <w:bookmarkStart w:id="0" w:name="_GoBack"/>
            <w:bookmarkEnd w:id="0"/>
          </w:p>
        </w:tc>
      </w:tr>
    </w:tbl>
    <w:p w:rsidR="0099280A" w:rsidRPr="0001067A" w:rsidRDefault="0099280A" w:rsidP="0099280A">
      <w:pPr>
        <w:pStyle w:val="ConsPlusTitle"/>
        <w:jc w:val="center"/>
        <w:rPr>
          <w:rFonts w:ascii="Times New Roman" w:hAnsi="Times New Roman" w:cs="Times New Roman"/>
          <w:sz w:val="28"/>
          <w:szCs w:val="28"/>
        </w:rPr>
      </w:pPr>
    </w:p>
    <w:p w:rsidR="0099280A" w:rsidRPr="0001067A" w:rsidRDefault="0099280A" w:rsidP="0099280A">
      <w:pPr>
        <w:pStyle w:val="ConsPlusTitle"/>
        <w:jc w:val="center"/>
        <w:rPr>
          <w:rFonts w:ascii="Times New Roman" w:hAnsi="Times New Roman" w:cs="Times New Roman"/>
          <w:sz w:val="28"/>
          <w:szCs w:val="28"/>
        </w:rPr>
      </w:pPr>
    </w:p>
    <w:p w:rsidR="0099280A" w:rsidRPr="0001067A" w:rsidRDefault="0099280A" w:rsidP="0099280A">
      <w:pPr>
        <w:pStyle w:val="ConsPlusTitle"/>
        <w:jc w:val="center"/>
        <w:rPr>
          <w:rFonts w:ascii="Times New Roman" w:hAnsi="Times New Roman" w:cs="Times New Roman"/>
          <w:sz w:val="28"/>
          <w:szCs w:val="28"/>
        </w:rPr>
      </w:pPr>
      <w:r w:rsidRPr="0001067A">
        <w:rPr>
          <w:rFonts w:ascii="Times New Roman" w:hAnsi="Times New Roman" w:cs="Times New Roman"/>
          <w:sz w:val="28"/>
          <w:szCs w:val="28"/>
        </w:rPr>
        <w:t>Административный регламент</w:t>
      </w:r>
    </w:p>
    <w:p w:rsidR="0099280A" w:rsidRPr="0001067A" w:rsidRDefault="0099280A" w:rsidP="0099280A">
      <w:pPr>
        <w:pStyle w:val="ConsPlusTitle"/>
        <w:jc w:val="center"/>
        <w:rPr>
          <w:rFonts w:ascii="Times New Roman" w:hAnsi="Times New Roman" w:cs="Times New Roman"/>
          <w:sz w:val="28"/>
          <w:szCs w:val="28"/>
        </w:rPr>
      </w:pPr>
      <w:r w:rsidRPr="0001067A">
        <w:rPr>
          <w:rFonts w:ascii="Times New Roman" w:hAnsi="Times New Roman" w:cs="Times New Roman"/>
          <w:sz w:val="28"/>
          <w:szCs w:val="28"/>
        </w:rPr>
        <w:t>предоставления муниципальной услуги</w:t>
      </w:r>
    </w:p>
    <w:p w:rsidR="0099280A" w:rsidRPr="0001067A" w:rsidRDefault="0099280A" w:rsidP="0099280A">
      <w:pPr>
        <w:autoSpaceDE w:val="0"/>
        <w:autoSpaceDN w:val="0"/>
        <w:adjustRightInd w:val="0"/>
        <w:ind w:firstLine="540"/>
        <w:jc w:val="center"/>
        <w:rPr>
          <w:b/>
          <w:bCs/>
          <w:sz w:val="28"/>
          <w:szCs w:val="28"/>
        </w:rPr>
      </w:pPr>
      <w:r w:rsidRPr="0001067A">
        <w:rPr>
          <w:b/>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99280A" w:rsidRPr="0001067A" w:rsidRDefault="0099280A" w:rsidP="0099280A">
      <w:pPr>
        <w:autoSpaceDE w:val="0"/>
        <w:autoSpaceDN w:val="0"/>
        <w:adjustRightInd w:val="0"/>
        <w:ind w:firstLine="540"/>
        <w:jc w:val="center"/>
        <w:rPr>
          <w:b/>
          <w:sz w:val="28"/>
          <w:szCs w:val="28"/>
        </w:rPr>
      </w:pPr>
      <w:r w:rsidRPr="0001067A">
        <w:rPr>
          <w:b/>
          <w:sz w:val="28"/>
          <w:szCs w:val="28"/>
        </w:rPr>
        <w:t xml:space="preserve"> </w:t>
      </w:r>
    </w:p>
    <w:p w:rsidR="0099280A" w:rsidRPr="0001067A" w:rsidRDefault="0099280A" w:rsidP="0099280A">
      <w:pPr>
        <w:pStyle w:val="ConsPlusNormal"/>
        <w:ind w:firstLine="540"/>
        <w:jc w:val="center"/>
        <w:outlineLvl w:val="1"/>
        <w:rPr>
          <w:rFonts w:ascii="Times New Roman" w:hAnsi="Times New Roman" w:cs="Times New Roman"/>
          <w:sz w:val="28"/>
          <w:szCs w:val="28"/>
        </w:rPr>
      </w:pPr>
      <w:r w:rsidRPr="0001067A">
        <w:rPr>
          <w:rFonts w:ascii="Times New Roman" w:hAnsi="Times New Roman" w:cs="Times New Roman"/>
          <w:sz w:val="28"/>
          <w:szCs w:val="28"/>
          <w:lang w:val="en-US"/>
        </w:rPr>
        <w:t>I</w:t>
      </w:r>
      <w:r w:rsidRPr="0001067A">
        <w:rPr>
          <w:rFonts w:ascii="Times New Roman" w:hAnsi="Times New Roman" w:cs="Times New Roman"/>
          <w:sz w:val="28"/>
          <w:szCs w:val="28"/>
        </w:rPr>
        <w:t>. Общие положения</w:t>
      </w:r>
    </w:p>
    <w:p w:rsidR="0099280A" w:rsidRPr="0001067A" w:rsidRDefault="0099280A" w:rsidP="0099280A">
      <w:pPr>
        <w:shd w:val="clear" w:color="auto" w:fill="FFFFFF"/>
        <w:jc w:val="center"/>
        <w:rPr>
          <w:sz w:val="28"/>
          <w:szCs w:val="28"/>
        </w:rPr>
      </w:pPr>
    </w:p>
    <w:p w:rsidR="0099280A" w:rsidRPr="0001067A" w:rsidRDefault="0099280A" w:rsidP="0099280A">
      <w:pPr>
        <w:autoSpaceDE w:val="0"/>
        <w:autoSpaceDN w:val="0"/>
        <w:adjustRightInd w:val="0"/>
        <w:ind w:firstLine="540"/>
        <w:jc w:val="both"/>
        <w:rPr>
          <w:bCs/>
          <w:color w:val="000000"/>
          <w:sz w:val="28"/>
          <w:szCs w:val="28"/>
        </w:rPr>
      </w:pPr>
      <w:r w:rsidRPr="0001067A">
        <w:rPr>
          <w:color w:val="000000"/>
          <w:sz w:val="28"/>
          <w:szCs w:val="28"/>
        </w:rPr>
        <w:t>1. Административный регламент предоставления муниципальной  услуги «</w:t>
      </w:r>
      <w:r w:rsidRPr="0001067A">
        <w:rPr>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1067A">
        <w:rPr>
          <w:sz w:val="28"/>
          <w:szCs w:val="28"/>
        </w:rPr>
        <w:t>»</w:t>
      </w:r>
      <w:r w:rsidRPr="0001067A">
        <w:rPr>
          <w:color w:val="000000"/>
          <w:sz w:val="28"/>
          <w:szCs w:val="28"/>
        </w:rPr>
        <w:t xml:space="preserve"> (далее - Административный регламент) определяет </w:t>
      </w:r>
      <w:r w:rsidRPr="0001067A">
        <w:rPr>
          <w:sz w:val="28"/>
          <w:szCs w:val="28"/>
        </w:rPr>
        <w:t xml:space="preserve">сроки и последовательность выполнения административных процедур </w:t>
      </w:r>
      <w:r w:rsidRPr="0001067A">
        <w:rPr>
          <w:bCs/>
          <w:sz w:val="28"/>
          <w:szCs w:val="28"/>
        </w:rPr>
        <w:t xml:space="preserve">предоставления муниципальной услуги, </w:t>
      </w:r>
      <w:r w:rsidRPr="0001067A">
        <w:rPr>
          <w:sz w:val="28"/>
          <w:szCs w:val="28"/>
        </w:rPr>
        <w:t>порядок взаимодействия с физическими и (или) юридическими лицами при предоставлении</w:t>
      </w:r>
      <w:r w:rsidRPr="0001067A">
        <w:rPr>
          <w:color w:val="000000"/>
          <w:sz w:val="28"/>
          <w:szCs w:val="28"/>
        </w:rPr>
        <w:t xml:space="preserve"> муниципальной услуги по </w:t>
      </w:r>
      <w:r w:rsidRPr="0001067A">
        <w:rPr>
          <w:bCs/>
          <w:color w:val="000000"/>
          <w:sz w:val="28"/>
          <w:szCs w:val="28"/>
        </w:rPr>
        <w:t>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1067A">
        <w:rPr>
          <w:color w:val="000000"/>
          <w:sz w:val="28"/>
          <w:szCs w:val="28"/>
        </w:rPr>
        <w:t xml:space="preserve"> (далее - муниципальная услуга) на территории Еткульского муниципального района Челябинской области. </w:t>
      </w:r>
    </w:p>
    <w:p w:rsidR="0099280A" w:rsidRPr="0001067A" w:rsidRDefault="0099280A" w:rsidP="0099280A">
      <w:pPr>
        <w:pStyle w:val="ConsPlusTitle"/>
        <w:ind w:firstLine="567"/>
        <w:jc w:val="both"/>
        <w:rPr>
          <w:rFonts w:ascii="Times New Roman" w:hAnsi="Times New Roman" w:cs="Times New Roman"/>
          <w:b w:val="0"/>
          <w:sz w:val="28"/>
          <w:szCs w:val="28"/>
        </w:rPr>
      </w:pPr>
      <w:r w:rsidRPr="0001067A">
        <w:rPr>
          <w:rFonts w:ascii="Times New Roman" w:hAnsi="Times New Roman" w:cs="Times New Roman"/>
          <w:b w:val="0"/>
          <w:sz w:val="28"/>
          <w:szCs w:val="28"/>
        </w:rPr>
        <w:t>2. Целью разработки настоящего Административного регламента является повышение качества предоставления муниципальной услуги, в том числе:</w:t>
      </w:r>
    </w:p>
    <w:p w:rsidR="0099280A" w:rsidRPr="0001067A" w:rsidRDefault="0099280A" w:rsidP="0099280A">
      <w:pPr>
        <w:ind w:firstLine="567"/>
        <w:jc w:val="both"/>
        <w:rPr>
          <w:bCs/>
          <w:sz w:val="28"/>
          <w:szCs w:val="28"/>
        </w:rPr>
      </w:pPr>
      <w:r w:rsidRPr="0001067A">
        <w:rPr>
          <w:bCs/>
          <w:sz w:val="28"/>
          <w:szCs w:val="28"/>
        </w:rPr>
        <w:t>1) упорядочение административных процедур;</w:t>
      </w:r>
    </w:p>
    <w:p w:rsidR="0099280A" w:rsidRPr="0001067A" w:rsidRDefault="0099280A" w:rsidP="0099280A">
      <w:pPr>
        <w:ind w:firstLine="567"/>
        <w:jc w:val="both"/>
        <w:rPr>
          <w:bCs/>
          <w:sz w:val="28"/>
          <w:szCs w:val="28"/>
        </w:rPr>
      </w:pPr>
      <w:r w:rsidRPr="0001067A">
        <w:rPr>
          <w:bCs/>
          <w:sz w:val="28"/>
          <w:szCs w:val="28"/>
        </w:rPr>
        <w:t>2) устранение избыточных административных процедур;</w:t>
      </w:r>
    </w:p>
    <w:p w:rsidR="0099280A" w:rsidRPr="0001067A" w:rsidRDefault="0099280A" w:rsidP="0099280A">
      <w:pPr>
        <w:ind w:firstLine="567"/>
        <w:jc w:val="both"/>
        <w:rPr>
          <w:bCs/>
          <w:sz w:val="28"/>
          <w:szCs w:val="28"/>
        </w:rPr>
      </w:pPr>
      <w:r w:rsidRPr="0001067A">
        <w:rPr>
          <w:bCs/>
          <w:sz w:val="28"/>
          <w:szCs w:val="28"/>
        </w:rPr>
        <w:t>3) сокращение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99280A" w:rsidRPr="0001067A" w:rsidRDefault="0099280A" w:rsidP="0099280A">
      <w:pPr>
        <w:ind w:firstLine="567"/>
        <w:jc w:val="both"/>
        <w:rPr>
          <w:bCs/>
          <w:sz w:val="28"/>
          <w:szCs w:val="28"/>
        </w:rPr>
      </w:pPr>
      <w:r w:rsidRPr="0001067A">
        <w:rPr>
          <w:bCs/>
          <w:sz w:val="28"/>
          <w:szCs w:val="28"/>
        </w:rPr>
        <w:t xml:space="preserve">4)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реализации принципа «одного окна», использование межведомственных согласований при предоставлении муниципальной услуги </w:t>
      </w:r>
      <w:r w:rsidRPr="0001067A">
        <w:rPr>
          <w:bCs/>
          <w:sz w:val="28"/>
          <w:szCs w:val="28"/>
        </w:rPr>
        <w:lastRenderedPageBreak/>
        <w:t>без участия заявителя, в том числе с использованием информационно-коммуникационных технологий.</w:t>
      </w:r>
    </w:p>
    <w:p w:rsidR="0099280A" w:rsidRPr="0001067A" w:rsidRDefault="0099280A" w:rsidP="0099280A">
      <w:pPr>
        <w:ind w:firstLine="567"/>
        <w:jc w:val="both"/>
        <w:rPr>
          <w:bCs/>
          <w:sz w:val="28"/>
          <w:szCs w:val="28"/>
        </w:rPr>
      </w:pPr>
      <w:r w:rsidRPr="0001067A">
        <w:rPr>
          <w:bCs/>
          <w:sz w:val="28"/>
          <w:szCs w:val="28"/>
        </w:rPr>
        <w:t>5) определение должностных лиц, ответственных за выполнение отдельных административных процедур при предоставлении муниципальной услуги.</w:t>
      </w:r>
    </w:p>
    <w:p w:rsidR="0099280A" w:rsidRPr="0001067A" w:rsidRDefault="0099280A" w:rsidP="0099280A">
      <w:pPr>
        <w:ind w:firstLine="567"/>
        <w:jc w:val="both"/>
        <w:rPr>
          <w:sz w:val="28"/>
          <w:szCs w:val="28"/>
        </w:rPr>
      </w:pPr>
      <w:r w:rsidRPr="0001067A">
        <w:rPr>
          <w:sz w:val="28"/>
          <w:szCs w:val="28"/>
        </w:rPr>
        <w:t>3. Основанием для разработки настоящего Административного регламента является:</w:t>
      </w:r>
    </w:p>
    <w:p w:rsidR="0099280A" w:rsidRPr="0001067A" w:rsidRDefault="0099280A" w:rsidP="0099280A">
      <w:pPr>
        <w:ind w:firstLine="567"/>
        <w:jc w:val="both"/>
        <w:rPr>
          <w:sz w:val="28"/>
          <w:szCs w:val="28"/>
        </w:rPr>
      </w:pPr>
      <w:r w:rsidRPr="0001067A">
        <w:rPr>
          <w:sz w:val="28"/>
          <w:szCs w:val="28"/>
        </w:rPr>
        <w:t>- Федеральный закон от 27 июля 2010 года №210-ФЗ «Об организации предоставления государственных и муниципальных услуг» (далее – Закон №210-ФЗ);</w:t>
      </w:r>
    </w:p>
    <w:p w:rsidR="0099280A" w:rsidRPr="0001067A" w:rsidRDefault="0099280A" w:rsidP="0099280A">
      <w:pPr>
        <w:ind w:firstLine="567"/>
        <w:jc w:val="both"/>
        <w:rPr>
          <w:sz w:val="28"/>
          <w:szCs w:val="28"/>
        </w:rPr>
      </w:pPr>
      <w:r w:rsidRPr="0001067A">
        <w:rPr>
          <w:sz w:val="28"/>
          <w:szCs w:val="28"/>
        </w:rPr>
        <w:t>- Постановление администрации Еткульского муниципального района 02.02.2011г №43 с изменениями от 28.05.2018г № 324 «Порядок разработки и утверждения административных регламентов предоставления муниципальных услуг отраслевыми (функциональными) органами администрации Еткульского муниципального района».</w:t>
      </w:r>
    </w:p>
    <w:p w:rsidR="0099280A" w:rsidRPr="0001067A" w:rsidRDefault="0099280A" w:rsidP="0099280A">
      <w:pPr>
        <w:ind w:firstLine="567"/>
        <w:jc w:val="both"/>
        <w:rPr>
          <w:sz w:val="28"/>
          <w:szCs w:val="28"/>
        </w:rPr>
      </w:pPr>
      <w:r w:rsidRPr="0001067A">
        <w:rPr>
          <w:sz w:val="28"/>
          <w:szCs w:val="28"/>
        </w:rPr>
        <w:t>4. Информация об Административном регламенте, о порядке и сроках предоставления муниципальной услуги размещается на официальном сайте администрации Еткульского муниципального района Челябинской области: www.admetkul.ru, в государственной информационной системе «Единый портал государственных и муниципальных услуг (функций)» www.gosuslugi.ru (далее - Федеральный портал), в автоматизированной системе «Портал государственных и муниципальных услуг Челябинской области» (www.gosuslugi74.ru) (далее - региональный портал).</w:t>
      </w:r>
    </w:p>
    <w:p w:rsidR="0099280A" w:rsidRPr="0001067A" w:rsidRDefault="0099280A" w:rsidP="0099280A">
      <w:pPr>
        <w:ind w:firstLine="567"/>
        <w:jc w:val="both"/>
        <w:rPr>
          <w:sz w:val="28"/>
          <w:szCs w:val="28"/>
        </w:rPr>
      </w:pPr>
      <w:r w:rsidRPr="0001067A">
        <w:rPr>
          <w:sz w:val="28"/>
          <w:szCs w:val="28"/>
        </w:rPr>
        <w:t>5. Заявителями на получение муниципальной услуги выступают застройщики - физические или юридические лица, обеспечившие на принадлежащем им земельном участке строительство, реконструкцию, а также их уполномоченные представители (далее – заявитель, застройщик).</w:t>
      </w:r>
    </w:p>
    <w:p w:rsidR="0099280A" w:rsidRPr="0001067A" w:rsidRDefault="0099280A" w:rsidP="0099280A">
      <w:pPr>
        <w:ind w:firstLine="567"/>
        <w:jc w:val="both"/>
        <w:rPr>
          <w:sz w:val="28"/>
          <w:szCs w:val="28"/>
        </w:rPr>
      </w:pPr>
      <w:r w:rsidRPr="0001067A">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при предоставлении муниципальной услуги (далее - представители заявителя).</w:t>
      </w:r>
    </w:p>
    <w:p w:rsidR="0099280A" w:rsidRPr="0001067A" w:rsidRDefault="0099280A" w:rsidP="0099280A">
      <w:pPr>
        <w:jc w:val="center"/>
        <w:rPr>
          <w:sz w:val="28"/>
          <w:szCs w:val="28"/>
        </w:rPr>
      </w:pPr>
    </w:p>
    <w:p w:rsidR="0099280A" w:rsidRPr="0001067A" w:rsidRDefault="0099280A" w:rsidP="0099280A">
      <w:pPr>
        <w:jc w:val="center"/>
        <w:rPr>
          <w:sz w:val="28"/>
          <w:szCs w:val="28"/>
        </w:rPr>
      </w:pPr>
      <w:r w:rsidRPr="0001067A">
        <w:rPr>
          <w:sz w:val="28"/>
          <w:szCs w:val="28"/>
        </w:rPr>
        <w:t>II. Стандарт предоставления муниципальной услуги</w:t>
      </w:r>
    </w:p>
    <w:p w:rsidR="0099280A" w:rsidRPr="0001067A" w:rsidRDefault="0099280A" w:rsidP="0099280A">
      <w:pPr>
        <w:jc w:val="center"/>
        <w:rPr>
          <w:sz w:val="28"/>
          <w:szCs w:val="28"/>
        </w:rPr>
      </w:pPr>
    </w:p>
    <w:p w:rsidR="0099280A" w:rsidRPr="0001067A" w:rsidRDefault="0099280A" w:rsidP="0099280A">
      <w:pPr>
        <w:autoSpaceDE w:val="0"/>
        <w:autoSpaceDN w:val="0"/>
        <w:adjustRightInd w:val="0"/>
        <w:ind w:firstLine="540"/>
        <w:jc w:val="both"/>
        <w:rPr>
          <w:sz w:val="28"/>
          <w:szCs w:val="28"/>
        </w:rPr>
      </w:pPr>
      <w:r w:rsidRPr="0001067A">
        <w:rPr>
          <w:sz w:val="28"/>
          <w:szCs w:val="28"/>
        </w:rPr>
        <w:t xml:space="preserve">6. Наименование муниципальной услуги – </w:t>
      </w:r>
      <w:r w:rsidRPr="0001067A">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1067A">
        <w:rPr>
          <w:sz w:val="28"/>
          <w:szCs w:val="28"/>
        </w:rPr>
        <w:t>.</w:t>
      </w:r>
    </w:p>
    <w:p w:rsidR="0099280A" w:rsidRPr="0001067A" w:rsidRDefault="0099280A" w:rsidP="0099280A">
      <w:pPr>
        <w:ind w:firstLine="284"/>
        <w:jc w:val="both"/>
        <w:rPr>
          <w:sz w:val="28"/>
          <w:szCs w:val="28"/>
        </w:rPr>
      </w:pPr>
      <w:r w:rsidRPr="0001067A">
        <w:rPr>
          <w:sz w:val="28"/>
          <w:szCs w:val="28"/>
        </w:rPr>
        <w:t xml:space="preserve">  7. Предоставление муниципальной услуги осуществляется администрацией Еткульского муниципального района Челябинской области в лице управления строительства и архитектуры администрации Еткульского муниципального района (далее - Управление).</w:t>
      </w:r>
    </w:p>
    <w:p w:rsidR="0099280A" w:rsidRPr="0001067A" w:rsidRDefault="0099280A" w:rsidP="0099280A">
      <w:pPr>
        <w:ind w:firstLine="567"/>
        <w:jc w:val="both"/>
        <w:rPr>
          <w:sz w:val="28"/>
          <w:szCs w:val="28"/>
        </w:rPr>
      </w:pPr>
      <w:r w:rsidRPr="0001067A">
        <w:rPr>
          <w:sz w:val="28"/>
          <w:szCs w:val="28"/>
        </w:rPr>
        <w:t>Место нахождения Управления и его почтовый адрес: 456560, Челябинская область, Еткульский р-н, с. Еткуль, ул. Ленина, д. 34, кабинет №5, №7.</w:t>
      </w:r>
    </w:p>
    <w:p w:rsidR="0099280A" w:rsidRPr="0001067A" w:rsidRDefault="0099280A" w:rsidP="0099280A">
      <w:pPr>
        <w:jc w:val="both"/>
        <w:rPr>
          <w:sz w:val="28"/>
          <w:szCs w:val="28"/>
        </w:rPr>
      </w:pPr>
      <w:r w:rsidRPr="0001067A">
        <w:rPr>
          <w:sz w:val="28"/>
          <w:szCs w:val="28"/>
        </w:rPr>
        <w:lastRenderedPageBreak/>
        <w:t>Адрес электронной почты Управления: architektura_etk@mail.ru.</w:t>
      </w:r>
    </w:p>
    <w:p w:rsidR="0099280A" w:rsidRPr="0001067A" w:rsidRDefault="0099280A" w:rsidP="0099280A">
      <w:pPr>
        <w:jc w:val="both"/>
        <w:rPr>
          <w:sz w:val="28"/>
          <w:szCs w:val="28"/>
        </w:rPr>
      </w:pPr>
      <w:r w:rsidRPr="0001067A">
        <w:rPr>
          <w:sz w:val="28"/>
          <w:szCs w:val="28"/>
        </w:rPr>
        <w:t xml:space="preserve">Адрес официального сайта администрации Еткульского муниципального района Челябинской области: www.admetkul.ru. </w:t>
      </w:r>
    </w:p>
    <w:p w:rsidR="0099280A" w:rsidRPr="0001067A" w:rsidRDefault="0099280A" w:rsidP="0099280A">
      <w:pPr>
        <w:ind w:firstLine="567"/>
        <w:jc w:val="both"/>
        <w:rPr>
          <w:sz w:val="28"/>
          <w:szCs w:val="28"/>
        </w:rPr>
      </w:pPr>
      <w:r w:rsidRPr="0001067A">
        <w:rPr>
          <w:sz w:val="28"/>
          <w:szCs w:val="28"/>
        </w:rPr>
        <w:t>8. Ответственным за предоставление муниципальной услуги является Управление, адрес: 456560, Челябинская область, Еткульский район, село Еткуль, ул. Ленина, д. 34, телефон: 8-(35145)-2-12-34.</w:t>
      </w:r>
    </w:p>
    <w:p w:rsidR="0099280A" w:rsidRPr="0001067A" w:rsidRDefault="0099280A" w:rsidP="0099280A">
      <w:pPr>
        <w:ind w:firstLine="567"/>
        <w:rPr>
          <w:sz w:val="28"/>
          <w:szCs w:val="28"/>
        </w:rPr>
      </w:pPr>
      <w:r w:rsidRPr="0001067A">
        <w:rPr>
          <w:sz w:val="28"/>
          <w:szCs w:val="28"/>
        </w:rPr>
        <w:t>9.   В предоставлении муниципальной услуги участвуют:</w:t>
      </w:r>
    </w:p>
    <w:p w:rsidR="0099280A" w:rsidRPr="0001067A" w:rsidRDefault="0099280A" w:rsidP="0099280A">
      <w:pPr>
        <w:ind w:firstLine="567"/>
        <w:jc w:val="both"/>
        <w:rPr>
          <w:sz w:val="28"/>
          <w:szCs w:val="28"/>
        </w:rPr>
      </w:pPr>
      <w:r w:rsidRPr="0001067A">
        <w:rPr>
          <w:sz w:val="28"/>
          <w:szCs w:val="28"/>
        </w:rPr>
        <w:t>1) Управление Федеральной  службы государственной регистрации,  кадастра  и картографии по Челябинской области (далее - Управление Росреестра по Челябинской области).</w:t>
      </w:r>
    </w:p>
    <w:p w:rsidR="0099280A" w:rsidRPr="0001067A" w:rsidRDefault="0099280A" w:rsidP="0099280A">
      <w:pPr>
        <w:ind w:firstLine="567"/>
        <w:jc w:val="both"/>
        <w:rPr>
          <w:sz w:val="28"/>
          <w:szCs w:val="28"/>
        </w:rPr>
      </w:pPr>
      <w:r w:rsidRPr="0001067A">
        <w:rPr>
          <w:sz w:val="28"/>
          <w:szCs w:val="28"/>
        </w:rPr>
        <w:t>Место нахождения и почтовый адрес Управления Росреестра по Челябинской области: 454048, Челябинская область, г. Челябинск, ул. Елькина, д. 85; официальный сайт: www.74_up@rosreestr.ru, телефон :8(351)260-34-40;</w:t>
      </w:r>
    </w:p>
    <w:p w:rsidR="0099280A" w:rsidRPr="0001067A" w:rsidRDefault="0099280A" w:rsidP="0099280A">
      <w:pPr>
        <w:ind w:firstLine="567"/>
        <w:jc w:val="both"/>
        <w:rPr>
          <w:sz w:val="28"/>
          <w:szCs w:val="28"/>
        </w:rPr>
      </w:pPr>
      <w:r w:rsidRPr="0001067A">
        <w:rPr>
          <w:sz w:val="28"/>
          <w:szCs w:val="28"/>
        </w:rPr>
        <w:t xml:space="preserve">2) </w:t>
      </w:r>
      <w:r w:rsidRPr="001E2CB9">
        <w:rPr>
          <w:sz w:val="28"/>
          <w:szCs w:val="28"/>
        </w:rPr>
        <w:t>Территориальный отдел ОГАУ «МФЦ Челябинской области» в Еткульском муниципальном районе</w:t>
      </w:r>
      <w:r w:rsidRPr="0001067A">
        <w:rPr>
          <w:sz w:val="28"/>
          <w:szCs w:val="28"/>
        </w:rPr>
        <w:t xml:space="preserve"> (далее - многофункциональный центр).</w:t>
      </w:r>
    </w:p>
    <w:p w:rsidR="0099280A" w:rsidRPr="0001067A" w:rsidRDefault="0099280A" w:rsidP="0099280A">
      <w:pPr>
        <w:ind w:firstLine="567"/>
        <w:jc w:val="both"/>
        <w:rPr>
          <w:sz w:val="28"/>
          <w:szCs w:val="28"/>
        </w:rPr>
      </w:pPr>
      <w:r w:rsidRPr="0001067A">
        <w:rPr>
          <w:sz w:val="28"/>
          <w:szCs w:val="28"/>
        </w:rPr>
        <w:t xml:space="preserve">Место нахождения многофункционального центра: 456560, Челябинская область, Еткульский район, с. Еткуль, ул. Первомайская, д.1, номер телефона 8(35145)-2-23-23, официальный сайт: www.etkul.mfc-74.ru, адрес электронной почты: </w:t>
      </w:r>
      <w:hyperlink r:id="rId7" w:history="1">
        <w:r w:rsidRPr="0001067A">
          <w:rPr>
            <w:rStyle w:val="aa"/>
            <w:sz w:val="28"/>
            <w:szCs w:val="28"/>
          </w:rPr>
          <w:t>mfc-etkul@mail.ru</w:t>
        </w:r>
      </w:hyperlink>
      <w:r w:rsidRPr="0001067A">
        <w:rPr>
          <w:sz w:val="28"/>
          <w:szCs w:val="28"/>
        </w:rPr>
        <w:t>.</w:t>
      </w:r>
    </w:p>
    <w:p w:rsidR="0099280A" w:rsidRPr="0001067A" w:rsidRDefault="0099280A" w:rsidP="0099280A">
      <w:pPr>
        <w:ind w:firstLine="567"/>
        <w:jc w:val="both"/>
        <w:rPr>
          <w:sz w:val="28"/>
          <w:szCs w:val="28"/>
        </w:rPr>
      </w:pPr>
      <w:r w:rsidRPr="0001067A">
        <w:rPr>
          <w:sz w:val="28"/>
          <w:szCs w:val="28"/>
        </w:rPr>
        <w:t>Управление обеспечивает предоставление муниципальной услуги в многофункциональном центре по комплексному запросу.</w:t>
      </w:r>
    </w:p>
    <w:p w:rsidR="0099280A" w:rsidRPr="0001067A" w:rsidRDefault="0099280A" w:rsidP="0099280A">
      <w:pPr>
        <w:ind w:firstLine="567"/>
        <w:jc w:val="both"/>
        <w:rPr>
          <w:sz w:val="28"/>
          <w:szCs w:val="28"/>
        </w:rPr>
      </w:pPr>
      <w:r w:rsidRPr="0001067A">
        <w:rPr>
          <w:sz w:val="28"/>
          <w:szCs w:val="28"/>
        </w:rPr>
        <w:t>Предоставление муниципальной услуги по комплексному запросу в многофункциональном центре осуществляется в соответствии с Порядком предоставления комплексных услуг в многофункциональном центре.</w:t>
      </w:r>
    </w:p>
    <w:p w:rsidR="0099280A" w:rsidRPr="0001067A" w:rsidRDefault="0099280A" w:rsidP="0099280A">
      <w:pPr>
        <w:ind w:firstLine="567"/>
        <w:jc w:val="both"/>
        <w:rPr>
          <w:sz w:val="28"/>
          <w:szCs w:val="28"/>
        </w:rPr>
      </w:pPr>
      <w:r w:rsidRPr="0001067A">
        <w:rPr>
          <w:sz w:val="28"/>
          <w:szCs w:val="28"/>
        </w:rPr>
        <w:t xml:space="preserve">Заявление, составленное на основании комплексного запроса, должно быть подписано уполномоченным работником многофункционального центра, скреплено печатью многофункционального центра. </w:t>
      </w:r>
    </w:p>
    <w:p w:rsidR="0099280A" w:rsidRPr="0001067A" w:rsidRDefault="0099280A" w:rsidP="0099280A">
      <w:pPr>
        <w:ind w:firstLine="567"/>
        <w:jc w:val="both"/>
        <w:rPr>
          <w:sz w:val="28"/>
          <w:szCs w:val="28"/>
        </w:rPr>
      </w:pPr>
      <w:r w:rsidRPr="0001067A">
        <w:rPr>
          <w:sz w:val="28"/>
          <w:szCs w:val="28"/>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Управление с приложением заверенной многофункциональным центром копии комплексного запроса</w:t>
      </w:r>
    </w:p>
    <w:p w:rsidR="0099280A" w:rsidRPr="0001067A" w:rsidRDefault="0099280A" w:rsidP="0099280A">
      <w:pPr>
        <w:ind w:firstLine="567"/>
        <w:jc w:val="both"/>
        <w:rPr>
          <w:sz w:val="28"/>
          <w:szCs w:val="28"/>
        </w:rPr>
      </w:pPr>
      <w:r w:rsidRPr="0001067A">
        <w:rPr>
          <w:sz w:val="28"/>
          <w:szCs w:val="28"/>
        </w:rPr>
        <w:t>10. Результатом предоставления муниципальной услуги является предоставление одного из следующих документов:</w:t>
      </w:r>
    </w:p>
    <w:p w:rsidR="0099280A" w:rsidRPr="0001067A" w:rsidRDefault="0099280A" w:rsidP="0099280A">
      <w:pPr>
        <w:ind w:firstLine="567"/>
        <w:jc w:val="both"/>
        <w:rPr>
          <w:sz w:val="28"/>
          <w:szCs w:val="28"/>
        </w:rPr>
      </w:pPr>
      <w:r w:rsidRPr="0001067A">
        <w:rPr>
          <w:sz w:val="28"/>
          <w:szCs w:val="28"/>
        </w:rPr>
        <w:t>-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объекта);</w:t>
      </w:r>
    </w:p>
    <w:p w:rsidR="0099280A" w:rsidRPr="0001067A" w:rsidRDefault="0099280A" w:rsidP="0099280A">
      <w:pPr>
        <w:ind w:firstLine="567"/>
        <w:jc w:val="both"/>
        <w:rPr>
          <w:sz w:val="28"/>
          <w:szCs w:val="28"/>
        </w:rPr>
      </w:pPr>
      <w:r w:rsidRPr="0001067A">
        <w:rPr>
          <w:sz w:val="28"/>
          <w:szCs w:val="28"/>
        </w:rPr>
        <w:t>-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объекта).</w:t>
      </w:r>
    </w:p>
    <w:p w:rsidR="0099280A" w:rsidRPr="0001067A" w:rsidRDefault="0099280A" w:rsidP="0099280A">
      <w:pPr>
        <w:ind w:firstLine="567"/>
        <w:jc w:val="both"/>
        <w:rPr>
          <w:sz w:val="28"/>
          <w:szCs w:val="28"/>
        </w:rPr>
      </w:pPr>
      <w:r w:rsidRPr="0001067A">
        <w:rPr>
          <w:sz w:val="28"/>
          <w:szCs w:val="28"/>
        </w:rPr>
        <w:t xml:space="preserve">11. Срок предоставления муниципальной услуги составляет не более 7 рабочих дней со дня поступления необходимых для предоставления муниципальной услуги уведомления об окончании строительства и прилагаемых к нему документов, представленных заявителем самостоятельно, в </w:t>
      </w:r>
      <w:r w:rsidRPr="0001067A">
        <w:rPr>
          <w:sz w:val="28"/>
          <w:szCs w:val="28"/>
        </w:rPr>
        <w:lastRenderedPageBreak/>
        <w:t>Управление, за исключением случая, предусмотренного частью 17 статьи 55 Градостроительного кодекса Российской Федерации.</w:t>
      </w:r>
    </w:p>
    <w:p w:rsidR="0099280A" w:rsidRPr="0001067A" w:rsidRDefault="0099280A" w:rsidP="0099280A">
      <w:pPr>
        <w:ind w:firstLine="567"/>
        <w:jc w:val="both"/>
        <w:rPr>
          <w:sz w:val="28"/>
          <w:szCs w:val="28"/>
        </w:rPr>
      </w:pPr>
      <w:r w:rsidRPr="0001067A">
        <w:rPr>
          <w:sz w:val="28"/>
          <w:szCs w:val="28"/>
        </w:rPr>
        <w:t>12. Правовые основания для предоставления муниципальной услуги:</w:t>
      </w:r>
    </w:p>
    <w:p w:rsidR="0099280A" w:rsidRPr="0001067A" w:rsidRDefault="0099280A" w:rsidP="0099280A">
      <w:pPr>
        <w:ind w:firstLine="567"/>
        <w:jc w:val="both"/>
        <w:rPr>
          <w:sz w:val="28"/>
          <w:szCs w:val="28"/>
        </w:rPr>
      </w:pPr>
      <w:r w:rsidRPr="0001067A">
        <w:rPr>
          <w:sz w:val="28"/>
          <w:szCs w:val="28"/>
        </w:rPr>
        <w:t>1)  Земельный кодекс Российской Федерации;</w:t>
      </w:r>
    </w:p>
    <w:p w:rsidR="0099280A" w:rsidRPr="0001067A" w:rsidRDefault="0099280A" w:rsidP="0099280A">
      <w:pPr>
        <w:ind w:firstLine="567"/>
        <w:jc w:val="both"/>
        <w:rPr>
          <w:sz w:val="28"/>
          <w:szCs w:val="28"/>
        </w:rPr>
      </w:pPr>
      <w:r w:rsidRPr="0001067A">
        <w:rPr>
          <w:sz w:val="28"/>
          <w:szCs w:val="28"/>
        </w:rPr>
        <w:t>2)  Градостроительный кодекс Российской Федерации;</w:t>
      </w:r>
    </w:p>
    <w:p w:rsidR="0099280A" w:rsidRPr="0001067A" w:rsidRDefault="0099280A" w:rsidP="0099280A">
      <w:pPr>
        <w:ind w:firstLine="567"/>
        <w:jc w:val="both"/>
        <w:rPr>
          <w:sz w:val="28"/>
          <w:szCs w:val="28"/>
        </w:rPr>
      </w:pPr>
      <w:r w:rsidRPr="0001067A">
        <w:rPr>
          <w:sz w:val="28"/>
          <w:szCs w:val="28"/>
        </w:rPr>
        <w:t>3) Федеральный закон от 29.12.2004г. № 191-ФЗ «О введении в действие Градостроительного кодекса Российской Федерации»;</w:t>
      </w:r>
    </w:p>
    <w:p w:rsidR="0099280A" w:rsidRPr="0001067A" w:rsidRDefault="0099280A" w:rsidP="0099280A">
      <w:pPr>
        <w:ind w:firstLine="567"/>
        <w:jc w:val="both"/>
        <w:rPr>
          <w:sz w:val="28"/>
          <w:szCs w:val="28"/>
        </w:rPr>
      </w:pPr>
      <w:r w:rsidRPr="0001067A">
        <w:rPr>
          <w:sz w:val="28"/>
          <w:szCs w:val="28"/>
        </w:rPr>
        <w:t xml:space="preserve">4) Федеральный </w:t>
      </w:r>
      <w:hyperlink r:id="rId8" w:tooltip="Ссылка на КонсультантПлюс" w:history="1">
        <w:r w:rsidRPr="0001067A">
          <w:rPr>
            <w:rStyle w:val="aa"/>
            <w:sz w:val="28"/>
            <w:szCs w:val="28"/>
          </w:rPr>
          <w:t>закон</w:t>
        </w:r>
      </w:hyperlink>
      <w:r w:rsidRPr="0001067A">
        <w:rPr>
          <w:sz w:val="28"/>
          <w:szCs w:val="28"/>
        </w:rPr>
        <w:t xml:space="preserve"> от 06.10.2003г. № 131-ФЗ «Об общих принципах организации местного самоуправления в Российской Федерации»;</w:t>
      </w:r>
    </w:p>
    <w:p w:rsidR="0099280A" w:rsidRPr="0001067A" w:rsidRDefault="0099280A" w:rsidP="0099280A">
      <w:pPr>
        <w:ind w:firstLine="567"/>
        <w:jc w:val="both"/>
        <w:rPr>
          <w:sz w:val="28"/>
          <w:szCs w:val="28"/>
        </w:rPr>
      </w:pPr>
      <w:r w:rsidRPr="0001067A">
        <w:rPr>
          <w:sz w:val="28"/>
          <w:szCs w:val="28"/>
        </w:rPr>
        <w:t xml:space="preserve">5) Федеральный </w:t>
      </w:r>
      <w:hyperlink r:id="rId9" w:tooltip="Ссылка на КонсультантПлюс" w:history="1">
        <w:r w:rsidRPr="0001067A">
          <w:rPr>
            <w:rStyle w:val="aa"/>
            <w:sz w:val="28"/>
            <w:szCs w:val="28"/>
          </w:rPr>
          <w:t>закон</w:t>
        </w:r>
      </w:hyperlink>
      <w:r w:rsidRPr="0001067A">
        <w:rPr>
          <w:sz w:val="28"/>
          <w:szCs w:val="28"/>
        </w:rPr>
        <w:t xml:space="preserve"> от 02.05.2006г. № 59-ФЗ «О порядке рассмотрения обращений граждан Российской Федерации»;</w:t>
      </w:r>
    </w:p>
    <w:p w:rsidR="0099280A" w:rsidRPr="0001067A" w:rsidRDefault="0099280A" w:rsidP="0099280A">
      <w:pPr>
        <w:ind w:firstLine="567"/>
        <w:jc w:val="both"/>
        <w:rPr>
          <w:b/>
          <w:bCs/>
          <w:sz w:val="28"/>
          <w:szCs w:val="28"/>
        </w:rPr>
      </w:pPr>
      <w:r w:rsidRPr="0001067A">
        <w:rPr>
          <w:sz w:val="28"/>
          <w:szCs w:val="28"/>
        </w:rPr>
        <w:t xml:space="preserve">6) </w:t>
      </w:r>
      <w:hyperlink r:id="rId10" w:history="1">
        <w:r w:rsidRPr="0001067A">
          <w:rPr>
            <w:rStyle w:val="aa"/>
            <w:sz w:val="28"/>
            <w:szCs w:val="28"/>
          </w:rPr>
          <w:t>Приказ Министерства строительства и жилищно-коммунального хозяйства РФ от 19 сентября 2018 г.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hyperlink>
      <w:r w:rsidRPr="0001067A">
        <w:rPr>
          <w:sz w:val="28"/>
          <w:szCs w:val="28"/>
        </w:rPr>
        <w:t>;</w:t>
      </w:r>
    </w:p>
    <w:p w:rsidR="0099280A" w:rsidRPr="0001067A" w:rsidRDefault="0099280A" w:rsidP="0099280A">
      <w:pPr>
        <w:tabs>
          <w:tab w:val="left" w:pos="0"/>
        </w:tabs>
        <w:ind w:firstLine="426"/>
        <w:jc w:val="both"/>
        <w:rPr>
          <w:sz w:val="28"/>
          <w:szCs w:val="28"/>
        </w:rPr>
      </w:pPr>
      <w:r w:rsidRPr="0001067A">
        <w:rPr>
          <w:sz w:val="28"/>
          <w:szCs w:val="28"/>
        </w:rPr>
        <w:t xml:space="preserve"> 7) Устав </w:t>
      </w:r>
      <w:r w:rsidRPr="0001067A">
        <w:rPr>
          <w:bCs/>
          <w:sz w:val="28"/>
          <w:szCs w:val="28"/>
        </w:rPr>
        <w:t>Еткульского муниципального района,</w:t>
      </w:r>
      <w:r w:rsidRPr="0001067A">
        <w:rPr>
          <w:sz w:val="28"/>
          <w:szCs w:val="28"/>
        </w:rPr>
        <w:t xml:space="preserve"> утвержденный постановлением Собрания депутатов Еткульского муниципального района № 14 от 25 мая 2005 года;</w:t>
      </w:r>
    </w:p>
    <w:p w:rsidR="0099280A" w:rsidRPr="0001067A" w:rsidRDefault="0099280A" w:rsidP="0099280A">
      <w:pPr>
        <w:ind w:firstLine="567"/>
        <w:jc w:val="both"/>
        <w:rPr>
          <w:sz w:val="28"/>
          <w:szCs w:val="28"/>
        </w:rPr>
      </w:pPr>
      <w:r w:rsidRPr="0001067A">
        <w:rPr>
          <w:sz w:val="28"/>
          <w:szCs w:val="28"/>
        </w:rPr>
        <w:t>8) Постановление администрации Еткульского муниципального района от 06.05.2013г. №288 «Об утверждении Положения об Управлении строительства и архитектуры администрации Еткульского муниципального района»;</w:t>
      </w:r>
    </w:p>
    <w:p w:rsidR="0099280A" w:rsidRPr="0001067A" w:rsidRDefault="0099280A" w:rsidP="0099280A">
      <w:pPr>
        <w:ind w:firstLine="567"/>
        <w:jc w:val="both"/>
        <w:rPr>
          <w:sz w:val="28"/>
          <w:szCs w:val="28"/>
        </w:rPr>
      </w:pPr>
      <w:r w:rsidRPr="0001067A">
        <w:rPr>
          <w:sz w:val="28"/>
          <w:szCs w:val="28"/>
        </w:rPr>
        <w:t>9) Настоящий Административный регламент.</w:t>
      </w:r>
    </w:p>
    <w:p w:rsidR="0099280A" w:rsidRPr="0001067A" w:rsidRDefault="0099280A" w:rsidP="0099280A">
      <w:pPr>
        <w:ind w:firstLine="567"/>
        <w:jc w:val="both"/>
        <w:rPr>
          <w:sz w:val="28"/>
          <w:szCs w:val="28"/>
        </w:rPr>
      </w:pPr>
      <w:r w:rsidRPr="0001067A">
        <w:rPr>
          <w:sz w:val="28"/>
          <w:szCs w:val="28"/>
        </w:rPr>
        <w:t xml:space="preserve">13.Перечень документов, необходимых для предоставления муниципальной услуги: </w:t>
      </w:r>
    </w:p>
    <w:p w:rsidR="0099280A" w:rsidRPr="0001067A" w:rsidRDefault="0099280A" w:rsidP="0099280A">
      <w:pPr>
        <w:ind w:firstLine="567"/>
        <w:jc w:val="both"/>
        <w:rPr>
          <w:sz w:val="28"/>
          <w:szCs w:val="28"/>
        </w:rPr>
      </w:pPr>
      <w:r w:rsidRPr="0001067A">
        <w:rPr>
          <w:sz w:val="28"/>
          <w:szCs w:val="28"/>
        </w:rPr>
        <w:t>1) уведомление об окончании строительства по</w:t>
      </w:r>
      <w:r w:rsidRPr="0001067A">
        <w:t xml:space="preserve"> </w:t>
      </w:r>
      <w:r w:rsidRPr="0001067A">
        <w:rPr>
          <w:sz w:val="28"/>
          <w:szCs w:val="28"/>
        </w:rPr>
        <w:t>форме согласно приложению № 1 к настоящему Административному регламенту с указанием следующих сведений:</w:t>
      </w:r>
    </w:p>
    <w:p w:rsidR="0099280A" w:rsidRPr="0001067A" w:rsidRDefault="0099280A" w:rsidP="0099280A">
      <w:pPr>
        <w:ind w:firstLine="567"/>
        <w:jc w:val="both"/>
        <w:rPr>
          <w:sz w:val="28"/>
          <w:szCs w:val="28"/>
        </w:rPr>
      </w:pPr>
      <w:r w:rsidRPr="0001067A">
        <w:rPr>
          <w:sz w:val="28"/>
          <w:szCs w:val="28"/>
        </w:rPr>
        <w:t>а) фамилия, имя, отчество (при наличии), место жительства застройщика, реквизиты документа, удостоверяющего личность (для физического лица);</w:t>
      </w:r>
    </w:p>
    <w:p w:rsidR="0099280A" w:rsidRPr="0001067A" w:rsidRDefault="0099280A" w:rsidP="0099280A">
      <w:pPr>
        <w:ind w:firstLine="567"/>
        <w:jc w:val="both"/>
        <w:rPr>
          <w:sz w:val="28"/>
          <w:szCs w:val="28"/>
        </w:rPr>
      </w:pPr>
      <w:r w:rsidRPr="0001067A">
        <w:rPr>
          <w:sz w:val="28"/>
          <w:szCs w:val="28"/>
        </w:rPr>
        <w:t>б)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9280A" w:rsidRPr="0001067A" w:rsidRDefault="0099280A" w:rsidP="0099280A">
      <w:pPr>
        <w:ind w:firstLine="567"/>
        <w:jc w:val="both"/>
        <w:rPr>
          <w:sz w:val="28"/>
          <w:szCs w:val="28"/>
        </w:rPr>
      </w:pPr>
      <w:r w:rsidRPr="0001067A">
        <w:rPr>
          <w:sz w:val="28"/>
          <w:szCs w:val="28"/>
        </w:rPr>
        <w:t>в) кадастровый номер земельного участка (при его наличии), адрес или описание местоположения земельного участка;</w:t>
      </w:r>
    </w:p>
    <w:p w:rsidR="0099280A" w:rsidRPr="0001067A" w:rsidRDefault="0099280A" w:rsidP="0099280A">
      <w:pPr>
        <w:ind w:firstLine="567"/>
        <w:jc w:val="both"/>
        <w:rPr>
          <w:sz w:val="28"/>
          <w:szCs w:val="28"/>
        </w:rPr>
      </w:pPr>
      <w:r w:rsidRPr="0001067A">
        <w:rPr>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rsidR="0099280A" w:rsidRPr="0001067A" w:rsidRDefault="0099280A" w:rsidP="0099280A">
      <w:pPr>
        <w:ind w:firstLine="567"/>
        <w:jc w:val="both"/>
        <w:rPr>
          <w:sz w:val="28"/>
          <w:szCs w:val="28"/>
        </w:rPr>
      </w:pPr>
      <w:r w:rsidRPr="0001067A">
        <w:rPr>
          <w:sz w:val="28"/>
          <w:szCs w:val="28"/>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9280A" w:rsidRPr="0001067A" w:rsidRDefault="0099280A" w:rsidP="0099280A">
      <w:pPr>
        <w:ind w:firstLine="567"/>
        <w:jc w:val="both"/>
        <w:rPr>
          <w:sz w:val="28"/>
          <w:szCs w:val="28"/>
        </w:rPr>
      </w:pPr>
      <w:r w:rsidRPr="0001067A">
        <w:rPr>
          <w:sz w:val="28"/>
          <w:szCs w:val="28"/>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9280A" w:rsidRPr="0001067A" w:rsidRDefault="0099280A" w:rsidP="0099280A">
      <w:pPr>
        <w:ind w:firstLine="567"/>
        <w:jc w:val="both"/>
        <w:rPr>
          <w:sz w:val="28"/>
          <w:szCs w:val="28"/>
        </w:rPr>
      </w:pPr>
      <w:r w:rsidRPr="0001067A">
        <w:rPr>
          <w:sz w:val="28"/>
          <w:szCs w:val="28"/>
        </w:rPr>
        <w:lastRenderedPageBreak/>
        <w:t>ж) почтовый адрес и (или) адрес электронной почты для связи с застройщиком;</w:t>
      </w:r>
    </w:p>
    <w:p w:rsidR="0099280A" w:rsidRPr="0001067A" w:rsidRDefault="0099280A" w:rsidP="0099280A">
      <w:pPr>
        <w:ind w:firstLine="567"/>
        <w:jc w:val="both"/>
        <w:rPr>
          <w:sz w:val="28"/>
          <w:szCs w:val="28"/>
        </w:rPr>
      </w:pPr>
      <w:r w:rsidRPr="0001067A">
        <w:rPr>
          <w:sz w:val="28"/>
          <w:szCs w:val="28"/>
        </w:rPr>
        <w:t>з) сведения о параметрах построенных или реконструированных объекта индивидуального жилищного строительства или садового дома;</w:t>
      </w:r>
    </w:p>
    <w:p w:rsidR="0099280A" w:rsidRPr="0001067A" w:rsidRDefault="0099280A" w:rsidP="0099280A">
      <w:pPr>
        <w:ind w:firstLine="567"/>
        <w:jc w:val="both"/>
        <w:rPr>
          <w:sz w:val="28"/>
          <w:szCs w:val="28"/>
        </w:rPr>
      </w:pPr>
      <w:r w:rsidRPr="0001067A">
        <w:rPr>
          <w:sz w:val="28"/>
          <w:szCs w:val="28"/>
        </w:rPr>
        <w:t>и) об оплате государственной пошлины за осуществление государственной регистрации прав;</w:t>
      </w:r>
    </w:p>
    <w:p w:rsidR="0099280A" w:rsidRPr="0001067A" w:rsidRDefault="0099280A" w:rsidP="0099280A">
      <w:pPr>
        <w:ind w:firstLine="567"/>
        <w:jc w:val="both"/>
        <w:rPr>
          <w:sz w:val="28"/>
          <w:szCs w:val="28"/>
        </w:rPr>
      </w:pPr>
      <w:r w:rsidRPr="0001067A">
        <w:rPr>
          <w:sz w:val="28"/>
          <w:szCs w:val="28"/>
        </w:rPr>
        <w:t xml:space="preserve">к) о способе направления застройщику результата предоставления муниципальной услуги, предусмотренного пунктом 10 настоящего Административного регламента. </w:t>
      </w:r>
    </w:p>
    <w:p w:rsidR="0099280A" w:rsidRPr="0001067A" w:rsidRDefault="0099280A" w:rsidP="0099280A">
      <w:pPr>
        <w:ind w:firstLine="567"/>
        <w:jc w:val="both"/>
        <w:rPr>
          <w:sz w:val="28"/>
          <w:szCs w:val="28"/>
        </w:rPr>
      </w:pPr>
      <w:r w:rsidRPr="0001067A">
        <w:rPr>
          <w:sz w:val="28"/>
          <w:szCs w:val="28"/>
        </w:rPr>
        <w:t xml:space="preserve">2)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 </w:t>
      </w:r>
    </w:p>
    <w:p w:rsidR="0099280A" w:rsidRPr="0001067A" w:rsidRDefault="0099280A" w:rsidP="0099280A">
      <w:pPr>
        <w:ind w:firstLine="567"/>
        <w:jc w:val="both"/>
        <w:rPr>
          <w:sz w:val="28"/>
          <w:szCs w:val="28"/>
        </w:rPr>
      </w:pPr>
      <w:r w:rsidRPr="0001067A">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9280A" w:rsidRPr="0001067A" w:rsidRDefault="0099280A" w:rsidP="0099280A">
      <w:pPr>
        <w:ind w:firstLine="567"/>
        <w:jc w:val="both"/>
        <w:rPr>
          <w:sz w:val="28"/>
          <w:szCs w:val="28"/>
        </w:rPr>
      </w:pPr>
      <w:r w:rsidRPr="0001067A">
        <w:rPr>
          <w:sz w:val="28"/>
          <w:szCs w:val="28"/>
        </w:rPr>
        <w:t>4) технический план объекта индивидуального жилищного строительства или садового дома;</w:t>
      </w:r>
    </w:p>
    <w:p w:rsidR="0099280A" w:rsidRPr="0001067A" w:rsidRDefault="0099280A" w:rsidP="0099280A">
      <w:pPr>
        <w:ind w:firstLine="567"/>
        <w:jc w:val="both"/>
        <w:rPr>
          <w:sz w:val="28"/>
          <w:szCs w:val="28"/>
        </w:rPr>
      </w:pPr>
      <w:r w:rsidRPr="0001067A">
        <w:rPr>
          <w:sz w:val="28"/>
          <w:szCs w:val="28"/>
        </w:rPr>
        <w:t>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99280A" w:rsidRPr="0001067A" w:rsidRDefault="0099280A" w:rsidP="0099280A">
      <w:pPr>
        <w:pStyle w:val="ConsPlusNormal"/>
        <w:tabs>
          <w:tab w:val="left" w:pos="1418"/>
        </w:tabs>
        <w:ind w:firstLine="567"/>
        <w:jc w:val="both"/>
        <w:rPr>
          <w:rFonts w:ascii="Times New Roman" w:hAnsi="Times New Roman" w:cs="Times New Roman"/>
          <w:sz w:val="28"/>
          <w:szCs w:val="28"/>
        </w:rPr>
      </w:pPr>
      <w:r w:rsidRPr="0001067A">
        <w:rPr>
          <w:rFonts w:ascii="Times New Roman" w:hAnsi="Times New Roman" w:cs="Times New Roman"/>
          <w:sz w:val="28"/>
          <w:szCs w:val="28"/>
        </w:rPr>
        <w:t>14. Документы, необходимые для предоставления муниципальной услуги, указанные в пункте 13 настоящего Административного регламента, заявитель представляет на бумажном носителе в Управление посредством личного обращения в Управление, в том числе через многофункциональный центр, либо направляет в указанные органы посредством почтового отправления с уведомлением о вручении или федерального портала.</w:t>
      </w:r>
    </w:p>
    <w:p w:rsidR="0099280A" w:rsidRPr="0001067A" w:rsidRDefault="0099280A" w:rsidP="0099280A">
      <w:pPr>
        <w:pStyle w:val="ConsPlusNormal"/>
        <w:tabs>
          <w:tab w:val="left" w:pos="1418"/>
        </w:tabs>
        <w:ind w:firstLine="567"/>
        <w:jc w:val="both"/>
        <w:rPr>
          <w:rFonts w:ascii="Times New Roman" w:hAnsi="Times New Roman" w:cs="Times New Roman"/>
          <w:sz w:val="28"/>
          <w:szCs w:val="28"/>
        </w:rPr>
      </w:pPr>
      <w:r w:rsidRPr="0001067A">
        <w:rPr>
          <w:rFonts w:ascii="Times New Roman" w:hAnsi="Times New Roman" w:cs="Times New Roman"/>
          <w:sz w:val="28"/>
          <w:szCs w:val="28"/>
        </w:rPr>
        <w:t>15. Заявление о предоставления муниципальной услуги и документы, представленные заявителем, могут быть поданы в ходе личного приема, через многофункциональный центр, посредством почтового отправления либо в электронном виде посредством Портала государственных и муниципальных услуг.</w:t>
      </w:r>
    </w:p>
    <w:p w:rsidR="0099280A" w:rsidRPr="0001067A" w:rsidRDefault="0099280A" w:rsidP="0099280A">
      <w:pPr>
        <w:ind w:firstLine="567"/>
        <w:jc w:val="both"/>
        <w:rPr>
          <w:sz w:val="28"/>
          <w:szCs w:val="28"/>
        </w:rPr>
      </w:pPr>
      <w:r w:rsidRPr="0001067A">
        <w:rPr>
          <w:sz w:val="28"/>
          <w:szCs w:val="28"/>
        </w:rPr>
        <w:t>16. При предоставлении муниципальной услуги Управление, многофункциональный центр не вправе требовать от заявителя:</w:t>
      </w:r>
    </w:p>
    <w:p w:rsidR="0099280A" w:rsidRPr="0001067A" w:rsidRDefault="0099280A" w:rsidP="0099280A">
      <w:pPr>
        <w:ind w:firstLine="567"/>
        <w:jc w:val="both"/>
        <w:rPr>
          <w:sz w:val="28"/>
          <w:szCs w:val="28"/>
        </w:rPr>
      </w:pPr>
      <w:r w:rsidRPr="0001067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280A" w:rsidRPr="0001067A" w:rsidRDefault="0099280A" w:rsidP="0099280A">
      <w:pPr>
        <w:ind w:firstLine="567"/>
        <w:jc w:val="both"/>
        <w:rPr>
          <w:sz w:val="28"/>
          <w:szCs w:val="28"/>
        </w:rPr>
      </w:pPr>
      <w:r w:rsidRPr="0001067A">
        <w:rPr>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w:t>
      </w:r>
      <w:r w:rsidRPr="0001067A">
        <w:rPr>
          <w:sz w:val="28"/>
          <w:szCs w:val="28"/>
        </w:rPr>
        <w:lastRenderedPageBreak/>
        <w:t>правовыми актами Челябинской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99280A" w:rsidRPr="0001067A" w:rsidRDefault="0099280A" w:rsidP="0099280A">
      <w:pPr>
        <w:ind w:firstLine="567"/>
        <w:jc w:val="both"/>
        <w:rPr>
          <w:sz w:val="28"/>
          <w:szCs w:val="28"/>
        </w:rPr>
      </w:pPr>
      <w:r w:rsidRPr="0001067A">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Закона № 210-ФЗ.</w:t>
      </w:r>
    </w:p>
    <w:p w:rsidR="0099280A" w:rsidRPr="0001067A" w:rsidRDefault="0099280A" w:rsidP="0099280A">
      <w:pPr>
        <w:ind w:firstLine="567"/>
        <w:jc w:val="both"/>
        <w:rPr>
          <w:sz w:val="28"/>
          <w:szCs w:val="28"/>
        </w:rPr>
      </w:pPr>
      <w:r w:rsidRPr="0001067A">
        <w:rPr>
          <w:sz w:val="28"/>
          <w:szCs w:val="28"/>
        </w:rP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280A" w:rsidRPr="0001067A" w:rsidRDefault="0099280A" w:rsidP="0099280A">
      <w:pPr>
        <w:ind w:firstLine="567"/>
        <w:jc w:val="both"/>
        <w:rPr>
          <w:sz w:val="28"/>
          <w:szCs w:val="28"/>
        </w:rPr>
      </w:pPr>
      <w:r w:rsidRPr="0001067A">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280A" w:rsidRPr="0001067A" w:rsidRDefault="0099280A" w:rsidP="0099280A">
      <w:pPr>
        <w:ind w:firstLine="567"/>
        <w:jc w:val="both"/>
        <w:rPr>
          <w:sz w:val="28"/>
          <w:szCs w:val="28"/>
        </w:rPr>
      </w:pPr>
      <w:r w:rsidRPr="0001067A">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280A" w:rsidRPr="0001067A" w:rsidRDefault="0099280A" w:rsidP="0099280A">
      <w:pPr>
        <w:ind w:firstLine="567"/>
        <w:jc w:val="both"/>
        <w:rPr>
          <w:sz w:val="28"/>
          <w:szCs w:val="28"/>
        </w:rPr>
      </w:pPr>
      <w:r w:rsidRPr="0001067A">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280A" w:rsidRPr="0001067A" w:rsidRDefault="0099280A" w:rsidP="0099280A">
      <w:pPr>
        <w:ind w:firstLine="567"/>
        <w:jc w:val="both"/>
        <w:rPr>
          <w:sz w:val="28"/>
          <w:szCs w:val="28"/>
        </w:rPr>
      </w:pPr>
      <w:r w:rsidRPr="0001067A">
        <w:rPr>
          <w:sz w:val="28"/>
          <w:szCs w:val="28"/>
        </w:rPr>
        <w:t xml:space="preserve"> -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района, руководителя многофункционального центра при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9280A" w:rsidRPr="0001067A" w:rsidRDefault="0099280A" w:rsidP="0099280A">
      <w:pPr>
        <w:ind w:firstLine="709"/>
        <w:jc w:val="both"/>
        <w:rPr>
          <w:sz w:val="28"/>
          <w:szCs w:val="28"/>
        </w:rPr>
      </w:pPr>
      <w:r w:rsidRPr="0001067A">
        <w:rPr>
          <w:sz w:val="28"/>
          <w:szCs w:val="28"/>
        </w:rPr>
        <w:t>17. Перечень оснований для отказа в приеме документов, необходимых для предоставления муниципальной услуги:</w:t>
      </w:r>
    </w:p>
    <w:p w:rsidR="0099280A" w:rsidRPr="0001067A" w:rsidRDefault="0099280A" w:rsidP="0099280A">
      <w:pPr>
        <w:ind w:firstLine="709"/>
        <w:jc w:val="both"/>
        <w:rPr>
          <w:sz w:val="28"/>
          <w:szCs w:val="28"/>
        </w:rPr>
      </w:pPr>
      <w:r w:rsidRPr="0001067A">
        <w:rPr>
          <w:sz w:val="28"/>
          <w:szCs w:val="28"/>
        </w:rPr>
        <w:t xml:space="preserve">1) документы, необходимые для предоставления муниципальной услуги, указанные в пункте 13 настоящего Административного регламента содержат подчистки, приписки, зачеркнутые слова и иные не оговоренные исправления, тексты написаны неразборчиво, исполнены карандашом, имеют серьезные </w:t>
      </w:r>
      <w:r w:rsidRPr="0001067A">
        <w:rPr>
          <w:sz w:val="28"/>
          <w:szCs w:val="28"/>
        </w:rPr>
        <w:lastRenderedPageBreak/>
        <w:t xml:space="preserve">повреждения, наличие которых не позволяет однозначно истолковать их содержание, фамилии, имена, отчества, адреса написаны не полностью; </w:t>
      </w:r>
    </w:p>
    <w:p w:rsidR="0099280A" w:rsidRPr="0001067A" w:rsidRDefault="0099280A" w:rsidP="0099280A">
      <w:pPr>
        <w:ind w:firstLine="709"/>
        <w:jc w:val="both"/>
        <w:rPr>
          <w:sz w:val="28"/>
          <w:szCs w:val="28"/>
        </w:rPr>
      </w:pPr>
      <w:r w:rsidRPr="0001067A">
        <w:rPr>
          <w:sz w:val="28"/>
          <w:szCs w:val="28"/>
        </w:rPr>
        <w:t>2) представленные заявителем документы, необходимые для предоставления муниципальной услуги, являются нечитаемыми;</w:t>
      </w:r>
    </w:p>
    <w:p w:rsidR="0099280A" w:rsidRPr="0001067A" w:rsidRDefault="0099280A" w:rsidP="0099280A">
      <w:pPr>
        <w:ind w:firstLine="709"/>
        <w:jc w:val="both"/>
        <w:rPr>
          <w:sz w:val="28"/>
          <w:szCs w:val="28"/>
        </w:rPr>
      </w:pPr>
      <w:r w:rsidRPr="0001067A">
        <w:rPr>
          <w:sz w:val="28"/>
          <w:szCs w:val="28"/>
        </w:rPr>
        <w:t xml:space="preserve">3) представление заявителем неполного пакета документов. </w:t>
      </w:r>
    </w:p>
    <w:p w:rsidR="0099280A" w:rsidRPr="0001067A" w:rsidRDefault="0099280A" w:rsidP="0099280A">
      <w:pPr>
        <w:ind w:firstLine="709"/>
        <w:jc w:val="both"/>
        <w:rPr>
          <w:sz w:val="28"/>
          <w:szCs w:val="28"/>
        </w:rPr>
      </w:pPr>
      <w:r w:rsidRPr="0001067A">
        <w:rPr>
          <w:sz w:val="28"/>
          <w:szCs w:val="28"/>
        </w:rPr>
        <w:t>В случае изменения обстоятельств, послуживших основанием для отказа в приеме документов, необходимых для предоставления муниципальной услуги, заявитель имеет право на неоднократное обращение за получением муниципальной услуги в порядке, установленном настоящим Административным регламентом.</w:t>
      </w:r>
    </w:p>
    <w:p w:rsidR="0099280A" w:rsidRPr="0001067A" w:rsidRDefault="0099280A" w:rsidP="0099280A">
      <w:pPr>
        <w:ind w:firstLine="709"/>
        <w:jc w:val="both"/>
        <w:rPr>
          <w:sz w:val="28"/>
          <w:szCs w:val="28"/>
        </w:rPr>
      </w:pPr>
      <w:r w:rsidRPr="0001067A">
        <w:rPr>
          <w:sz w:val="28"/>
          <w:szCs w:val="28"/>
        </w:rPr>
        <w:t>18. Уведомление о несоответствии объекта направляется только в следующих случаях:</w:t>
      </w:r>
    </w:p>
    <w:p w:rsidR="0099280A" w:rsidRPr="0001067A" w:rsidRDefault="0099280A" w:rsidP="0099280A">
      <w:pPr>
        <w:ind w:firstLine="709"/>
        <w:jc w:val="both"/>
        <w:rPr>
          <w:sz w:val="28"/>
          <w:szCs w:val="28"/>
        </w:rPr>
      </w:pPr>
      <w:r w:rsidRPr="0001067A">
        <w:rPr>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1" w:anchor="/document/12138258/entry/550191" w:history="1">
        <w:r w:rsidRPr="0001067A">
          <w:rPr>
            <w:sz w:val="28"/>
            <w:szCs w:val="28"/>
          </w:rPr>
          <w:t xml:space="preserve">подпунктах 1, 2 пункта 31 </w:t>
        </w:r>
      </w:hyperlink>
      <w:r w:rsidRPr="0001067A">
        <w:rPr>
          <w:sz w:val="28"/>
          <w:szCs w:val="28"/>
        </w:rPr>
        <w:t>настоящего Административного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99280A" w:rsidRPr="0001067A" w:rsidRDefault="0099280A" w:rsidP="0099280A">
      <w:pPr>
        <w:ind w:firstLine="709"/>
        <w:jc w:val="both"/>
        <w:rPr>
          <w:sz w:val="28"/>
          <w:szCs w:val="28"/>
        </w:rPr>
      </w:pPr>
      <w:r w:rsidRPr="0001067A">
        <w:rPr>
          <w:sz w:val="28"/>
          <w:szCs w:val="28"/>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2" w:anchor="/document/12138258/entry/511104" w:history="1">
        <w:r w:rsidRPr="0001067A">
          <w:rPr>
            <w:sz w:val="28"/>
            <w:szCs w:val="28"/>
          </w:rPr>
          <w:t>пункте 4 части 10 статьи 51.1</w:t>
        </w:r>
      </w:hyperlink>
      <w:r w:rsidRPr="0001067A">
        <w:rPr>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99280A" w:rsidRPr="0001067A" w:rsidRDefault="0099280A" w:rsidP="0099280A">
      <w:pPr>
        <w:ind w:firstLine="709"/>
        <w:jc w:val="both"/>
        <w:rPr>
          <w:sz w:val="28"/>
          <w:szCs w:val="28"/>
        </w:rPr>
      </w:pPr>
      <w:r w:rsidRPr="0001067A">
        <w:rPr>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99280A" w:rsidRPr="0001067A" w:rsidRDefault="0099280A" w:rsidP="0099280A">
      <w:pPr>
        <w:ind w:firstLine="709"/>
        <w:jc w:val="both"/>
        <w:rPr>
          <w:sz w:val="28"/>
          <w:szCs w:val="28"/>
        </w:rPr>
      </w:pPr>
      <w:r w:rsidRPr="0001067A">
        <w:rPr>
          <w:sz w:val="28"/>
          <w:szCs w:val="28"/>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13" w:anchor="/document/12124624/entry/2" w:history="1">
        <w:r w:rsidRPr="0001067A">
          <w:rPr>
            <w:sz w:val="28"/>
            <w:szCs w:val="28"/>
          </w:rPr>
          <w:t>земельным</w:t>
        </w:r>
      </w:hyperlink>
      <w:r w:rsidRPr="0001067A">
        <w:rPr>
          <w:sz w:val="28"/>
          <w:szCs w:val="28"/>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w:t>
      </w:r>
      <w:r w:rsidRPr="0001067A">
        <w:rPr>
          <w:sz w:val="28"/>
          <w:szCs w:val="28"/>
        </w:rPr>
        <w:lastRenderedPageBreak/>
        <w:t>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9280A" w:rsidRPr="0001067A" w:rsidRDefault="0099280A" w:rsidP="0099280A">
      <w:pPr>
        <w:ind w:firstLine="567"/>
        <w:jc w:val="both"/>
        <w:rPr>
          <w:sz w:val="28"/>
          <w:szCs w:val="28"/>
        </w:rPr>
      </w:pPr>
      <w:r w:rsidRPr="0001067A">
        <w:rPr>
          <w:sz w:val="28"/>
          <w:szCs w:val="28"/>
        </w:rPr>
        <w:t xml:space="preserve">5) несоответствие объекта индивидуального жилищного строительства требованиям разрешения на строительство объекта индивидуального жилищного строительства в случае, если разрешение на строительство объекта индивидуального жилищного строительства получено до дня </w:t>
      </w:r>
      <w:hyperlink r:id="rId14" w:anchor="/document/72005506/entry/17" w:history="1">
        <w:r w:rsidRPr="0001067A">
          <w:rPr>
            <w:sz w:val="28"/>
            <w:szCs w:val="28"/>
          </w:rPr>
          <w:t>вступления в силу</w:t>
        </w:r>
      </w:hyperlink>
      <w:r w:rsidRPr="0001067A">
        <w:rPr>
          <w:sz w:val="28"/>
          <w:szCs w:val="28"/>
        </w:rPr>
        <w:t xml:space="preserve"> Федерального закона от 3 августа </w:t>
      </w:r>
      <w:smartTag w:uri="urn:schemas-microsoft-com:office:smarttags" w:element="metricconverter">
        <w:smartTagPr>
          <w:attr w:name="ProductID" w:val="2018 г"/>
        </w:smartTagPr>
        <w:r w:rsidRPr="0001067A">
          <w:rPr>
            <w:sz w:val="28"/>
            <w:szCs w:val="28"/>
          </w:rPr>
          <w:t>2018 г</w:t>
        </w:r>
      </w:smartTag>
      <w:r w:rsidRPr="0001067A">
        <w:rPr>
          <w:sz w:val="28"/>
          <w:szCs w:val="28"/>
        </w:rPr>
        <w:t xml:space="preserve">. № 340-ФЗ «О внесении изменений в Градостроительный кодекс Российской Федерации и отдельные законодательные акты Российской Федерации» (далее – Закон № 340-ФЗ). </w:t>
      </w:r>
    </w:p>
    <w:p w:rsidR="0099280A" w:rsidRPr="0001067A" w:rsidRDefault="0099280A" w:rsidP="0099280A">
      <w:pPr>
        <w:ind w:firstLine="567"/>
        <w:jc w:val="both"/>
        <w:rPr>
          <w:sz w:val="28"/>
          <w:szCs w:val="28"/>
        </w:rPr>
      </w:pPr>
      <w:r w:rsidRPr="0001067A">
        <w:rPr>
          <w:sz w:val="28"/>
          <w:szCs w:val="28"/>
        </w:rPr>
        <w:t xml:space="preserve">19. Основания возвращения застройщику уведомления об окончании  строительства и прилагаемых к нему документов без рассмотрения.  </w:t>
      </w:r>
    </w:p>
    <w:p w:rsidR="0099280A" w:rsidRPr="0001067A" w:rsidRDefault="0099280A" w:rsidP="0099280A">
      <w:pPr>
        <w:ind w:firstLine="567"/>
        <w:jc w:val="both"/>
        <w:rPr>
          <w:sz w:val="28"/>
          <w:szCs w:val="28"/>
        </w:rPr>
      </w:pPr>
      <w:r w:rsidRPr="0001067A">
        <w:rPr>
          <w:sz w:val="28"/>
          <w:szCs w:val="28"/>
        </w:rPr>
        <w:t xml:space="preserve">Уведомление об окончании строительства и прилагаемые к нему документы возвращаются застройщику без рассмотрения с указанием причин возврата, в соответствии с частью 17 статьи 55 Градостроительного кодекса Российской Федерации, в течении трех рабочих дней со дня поступления уведомления об окончании строительства в случаях, если: </w:t>
      </w:r>
    </w:p>
    <w:p w:rsidR="0099280A" w:rsidRPr="0001067A" w:rsidRDefault="0099280A" w:rsidP="0099280A">
      <w:pPr>
        <w:ind w:firstLine="567"/>
        <w:jc w:val="both"/>
        <w:rPr>
          <w:sz w:val="28"/>
          <w:szCs w:val="28"/>
        </w:rPr>
      </w:pPr>
      <w:r w:rsidRPr="0001067A">
        <w:rPr>
          <w:sz w:val="28"/>
          <w:szCs w:val="28"/>
        </w:rPr>
        <w:t>1) в уведомлении об окончании строительства отсутствуют сведения, указанные в абзацах а - к подпункта 1 пункта 13 настоящего Административного регламента;</w:t>
      </w:r>
    </w:p>
    <w:p w:rsidR="0099280A" w:rsidRPr="0001067A" w:rsidRDefault="0099280A" w:rsidP="0099280A">
      <w:pPr>
        <w:ind w:firstLine="567"/>
        <w:jc w:val="both"/>
        <w:rPr>
          <w:sz w:val="28"/>
          <w:szCs w:val="28"/>
        </w:rPr>
      </w:pPr>
      <w:r w:rsidRPr="0001067A">
        <w:rPr>
          <w:sz w:val="28"/>
          <w:szCs w:val="28"/>
        </w:rPr>
        <w:t>2) отсутствуют документы, предусмотренные пунктами 2 - 5 пункта 13 настоящего Административного регламента;</w:t>
      </w:r>
    </w:p>
    <w:p w:rsidR="0099280A" w:rsidRPr="0001067A" w:rsidRDefault="0099280A" w:rsidP="0099280A">
      <w:pPr>
        <w:ind w:firstLine="567"/>
        <w:jc w:val="both"/>
        <w:rPr>
          <w:sz w:val="28"/>
          <w:szCs w:val="28"/>
        </w:rPr>
      </w:pPr>
      <w:r w:rsidRPr="0001067A">
        <w:rPr>
          <w:sz w:val="28"/>
          <w:szCs w:val="28"/>
        </w:rPr>
        <w:t xml:space="preserve">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rsidR="0099280A" w:rsidRPr="0001067A" w:rsidRDefault="0099280A" w:rsidP="0099280A">
      <w:pPr>
        <w:ind w:firstLine="567"/>
        <w:jc w:val="both"/>
        <w:rPr>
          <w:sz w:val="28"/>
          <w:szCs w:val="28"/>
        </w:rPr>
      </w:pPr>
      <w:r w:rsidRPr="0001067A">
        <w:rPr>
          <w:sz w:val="28"/>
          <w:szCs w:val="28"/>
        </w:rPr>
        <w:t xml:space="preserve">4)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5" w:anchor="/document/12138258/entry/51106" w:history="1">
        <w:r w:rsidRPr="0001067A">
          <w:rPr>
            <w:rStyle w:val="aa"/>
            <w:sz w:val="28"/>
            <w:szCs w:val="28"/>
          </w:rPr>
          <w:t>частью 6 статьи 51.1</w:t>
        </w:r>
      </w:hyperlink>
      <w:r w:rsidRPr="0001067A">
        <w:rPr>
          <w:sz w:val="28"/>
          <w:szCs w:val="28"/>
        </w:rPr>
        <w:t xml:space="preserve"> Градостроительного кодекса Российской Федерации). </w:t>
      </w:r>
    </w:p>
    <w:p w:rsidR="0099280A" w:rsidRPr="0001067A" w:rsidRDefault="0099280A" w:rsidP="0099280A">
      <w:pPr>
        <w:ind w:firstLine="567"/>
        <w:jc w:val="both"/>
        <w:rPr>
          <w:sz w:val="28"/>
          <w:szCs w:val="28"/>
        </w:rPr>
      </w:pPr>
      <w:r w:rsidRPr="0001067A">
        <w:rPr>
          <w:sz w:val="28"/>
          <w:szCs w:val="28"/>
        </w:rPr>
        <w:t>20. После устранения причин, послуживших основанием для возвращения застройщику уведомления об окончании строительства и прилагаемых к нему документов, заявитель вправе обратиться повторно для получения муниципальной услуги.</w:t>
      </w:r>
    </w:p>
    <w:p w:rsidR="0099280A" w:rsidRPr="0001067A" w:rsidRDefault="0099280A" w:rsidP="0099280A">
      <w:pPr>
        <w:ind w:firstLine="567"/>
        <w:jc w:val="both"/>
        <w:rPr>
          <w:sz w:val="28"/>
          <w:szCs w:val="28"/>
        </w:rPr>
      </w:pPr>
      <w:r w:rsidRPr="0001067A">
        <w:rPr>
          <w:sz w:val="28"/>
          <w:szCs w:val="28"/>
        </w:rPr>
        <w:t>21. Основания для приостановления предоставления муниципальной услуги не предусмотрены.</w:t>
      </w:r>
    </w:p>
    <w:p w:rsidR="0099280A" w:rsidRPr="0001067A" w:rsidRDefault="0099280A" w:rsidP="0099280A">
      <w:pPr>
        <w:ind w:firstLine="567"/>
        <w:jc w:val="both"/>
        <w:rPr>
          <w:sz w:val="28"/>
          <w:szCs w:val="28"/>
        </w:rPr>
      </w:pPr>
      <w:r w:rsidRPr="0001067A">
        <w:rPr>
          <w:sz w:val="28"/>
          <w:szCs w:val="28"/>
        </w:rPr>
        <w:t>22. Предоставление муниципальной услуги осуществляется бесплатно.</w:t>
      </w:r>
    </w:p>
    <w:p w:rsidR="0099280A" w:rsidRPr="0001067A" w:rsidRDefault="0099280A" w:rsidP="0099280A">
      <w:pPr>
        <w:ind w:firstLine="567"/>
        <w:jc w:val="both"/>
        <w:rPr>
          <w:sz w:val="28"/>
          <w:szCs w:val="28"/>
        </w:rPr>
      </w:pPr>
      <w:r w:rsidRPr="0001067A">
        <w:rPr>
          <w:sz w:val="28"/>
          <w:szCs w:val="28"/>
        </w:rPr>
        <w:t>23. 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составляет не более 15 минут.</w:t>
      </w:r>
    </w:p>
    <w:p w:rsidR="0099280A" w:rsidRPr="0001067A" w:rsidRDefault="0099280A" w:rsidP="0099280A">
      <w:pPr>
        <w:ind w:firstLine="567"/>
        <w:jc w:val="both"/>
        <w:rPr>
          <w:sz w:val="28"/>
          <w:szCs w:val="28"/>
        </w:rPr>
      </w:pPr>
      <w:r w:rsidRPr="0001067A">
        <w:rPr>
          <w:sz w:val="28"/>
          <w:szCs w:val="28"/>
        </w:rPr>
        <w:t xml:space="preserve">24. 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w:t>
      </w:r>
      <w:r w:rsidRPr="0001067A">
        <w:rPr>
          <w:sz w:val="28"/>
          <w:szCs w:val="28"/>
        </w:rPr>
        <w:lastRenderedPageBreak/>
        <w:t>услуги, в том числе к обеспечению доступности для маломобильных групп населения указанных объектов в соответствии с законодательством Российской Федерации:</w:t>
      </w:r>
    </w:p>
    <w:p w:rsidR="0099280A" w:rsidRPr="0001067A" w:rsidRDefault="0099280A" w:rsidP="0099280A">
      <w:pPr>
        <w:ind w:firstLine="567"/>
        <w:jc w:val="both"/>
        <w:rPr>
          <w:sz w:val="28"/>
          <w:szCs w:val="28"/>
        </w:rPr>
      </w:pPr>
      <w:r w:rsidRPr="0001067A">
        <w:rPr>
          <w:sz w:val="28"/>
          <w:szCs w:val="28"/>
        </w:rPr>
        <w:t>1) помещение, в котором предоставляется муниципальная услуга, должно быть оснащено в соответствии с целью предоставления муниципальной услуги, должно отвечать требованиям пожарной безопасности и обеспечиваться охраной правопорядка;</w:t>
      </w:r>
    </w:p>
    <w:p w:rsidR="0099280A" w:rsidRPr="0001067A" w:rsidRDefault="0099280A" w:rsidP="0099280A">
      <w:pPr>
        <w:ind w:firstLine="567"/>
        <w:jc w:val="both"/>
        <w:rPr>
          <w:sz w:val="28"/>
          <w:szCs w:val="28"/>
        </w:rPr>
      </w:pPr>
      <w:r w:rsidRPr="0001067A">
        <w:rPr>
          <w:sz w:val="28"/>
          <w:szCs w:val="28"/>
        </w:rPr>
        <w:t>2) вход в помещение для предоставления муниципальной услуги должен быть оборудован пандусом для обеспечения возможности реализации прав маломобильных групп населения на получение муниципальной услуги.</w:t>
      </w:r>
    </w:p>
    <w:p w:rsidR="0099280A" w:rsidRPr="0001067A" w:rsidRDefault="0099280A" w:rsidP="0099280A">
      <w:pPr>
        <w:ind w:firstLine="567"/>
        <w:jc w:val="both"/>
        <w:rPr>
          <w:sz w:val="28"/>
          <w:szCs w:val="28"/>
        </w:rPr>
      </w:pPr>
      <w:r w:rsidRPr="0001067A">
        <w:rPr>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9280A" w:rsidRPr="0001067A" w:rsidRDefault="0099280A" w:rsidP="0099280A">
      <w:pPr>
        <w:ind w:firstLine="567"/>
        <w:jc w:val="both"/>
        <w:rPr>
          <w:sz w:val="28"/>
          <w:szCs w:val="28"/>
        </w:rPr>
      </w:pPr>
      <w:r w:rsidRPr="0001067A">
        <w:rPr>
          <w:sz w:val="28"/>
          <w:szCs w:val="28"/>
        </w:rPr>
        <w:t>- условия для беспрепятственного доступа к объекту (зданию, помещению), в котором предоставляется муниципальная услуга;</w:t>
      </w:r>
    </w:p>
    <w:p w:rsidR="0099280A" w:rsidRPr="0001067A" w:rsidRDefault="0099280A" w:rsidP="0099280A">
      <w:pPr>
        <w:ind w:firstLine="567"/>
        <w:jc w:val="both"/>
        <w:rPr>
          <w:sz w:val="28"/>
          <w:szCs w:val="28"/>
        </w:rPr>
      </w:pPr>
      <w:r w:rsidRPr="0001067A">
        <w:rPr>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9280A" w:rsidRPr="0001067A" w:rsidRDefault="0099280A" w:rsidP="0099280A">
      <w:pPr>
        <w:ind w:firstLine="567"/>
        <w:jc w:val="both"/>
        <w:rPr>
          <w:sz w:val="28"/>
          <w:szCs w:val="28"/>
        </w:rPr>
      </w:pPr>
      <w:r w:rsidRPr="0001067A">
        <w:rPr>
          <w:sz w:val="28"/>
          <w:szCs w:val="28"/>
        </w:rPr>
        <w:t>- сопровождение инвалидов, имеющих стойкие расстройства функции зрения и самостоятельного передвижения;</w:t>
      </w:r>
    </w:p>
    <w:p w:rsidR="0099280A" w:rsidRPr="0001067A" w:rsidRDefault="0099280A" w:rsidP="0099280A">
      <w:pPr>
        <w:ind w:firstLine="567"/>
        <w:jc w:val="both"/>
        <w:rPr>
          <w:sz w:val="28"/>
          <w:szCs w:val="28"/>
        </w:rPr>
      </w:pPr>
      <w:r w:rsidRPr="0001067A">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9280A" w:rsidRPr="0001067A" w:rsidRDefault="0099280A" w:rsidP="0099280A">
      <w:pPr>
        <w:ind w:firstLine="567"/>
        <w:jc w:val="both"/>
        <w:rPr>
          <w:sz w:val="28"/>
          <w:szCs w:val="28"/>
        </w:rPr>
      </w:pPr>
      <w:r w:rsidRPr="0001067A">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280A" w:rsidRPr="0001067A" w:rsidRDefault="0099280A" w:rsidP="0099280A">
      <w:pPr>
        <w:ind w:firstLine="567"/>
        <w:jc w:val="both"/>
        <w:rPr>
          <w:sz w:val="28"/>
          <w:szCs w:val="28"/>
        </w:rPr>
      </w:pPr>
      <w:r w:rsidRPr="0001067A">
        <w:rPr>
          <w:sz w:val="28"/>
          <w:szCs w:val="28"/>
        </w:rPr>
        <w:t>- допуск сурдопереводчика и тифлосурдопереводчика;</w:t>
      </w:r>
    </w:p>
    <w:p w:rsidR="0099280A" w:rsidRPr="0001067A" w:rsidRDefault="0099280A" w:rsidP="0099280A">
      <w:pPr>
        <w:ind w:firstLine="567"/>
        <w:jc w:val="both"/>
        <w:rPr>
          <w:sz w:val="28"/>
          <w:szCs w:val="28"/>
        </w:rPr>
      </w:pPr>
      <w:r w:rsidRPr="0001067A">
        <w:rPr>
          <w:sz w:val="28"/>
          <w:szCs w:val="28"/>
        </w:rPr>
        <w:t>- 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99280A" w:rsidRPr="0001067A" w:rsidRDefault="0099280A" w:rsidP="0099280A">
      <w:pPr>
        <w:ind w:firstLine="567"/>
        <w:jc w:val="both"/>
        <w:rPr>
          <w:sz w:val="28"/>
          <w:szCs w:val="28"/>
        </w:rPr>
      </w:pPr>
      <w:r w:rsidRPr="0001067A">
        <w:rPr>
          <w:sz w:val="28"/>
          <w:szCs w:val="28"/>
        </w:rPr>
        <w:t>- оказание инвалидам помощи в преодолении барьеров, мешающих получению ими муниципальной услуги наравне с другими лицами.</w:t>
      </w:r>
    </w:p>
    <w:p w:rsidR="0099280A" w:rsidRPr="0001067A" w:rsidRDefault="0099280A" w:rsidP="0099280A">
      <w:pPr>
        <w:ind w:firstLine="567"/>
        <w:jc w:val="both"/>
        <w:rPr>
          <w:sz w:val="28"/>
          <w:szCs w:val="28"/>
        </w:rPr>
      </w:pPr>
      <w:r w:rsidRPr="0001067A">
        <w:rPr>
          <w:sz w:val="28"/>
          <w:szCs w:val="28"/>
        </w:rPr>
        <w:t>3) для ожидания приема, заполнения необходимых документов отводятся места, оборудованные стульями, столами (стойками) и наличие письменных принадлежностей и бумаги формата А4 для оформления заявителем письменного обращения;</w:t>
      </w:r>
    </w:p>
    <w:p w:rsidR="0099280A" w:rsidRPr="0001067A" w:rsidRDefault="0099280A" w:rsidP="0099280A">
      <w:pPr>
        <w:ind w:firstLine="567"/>
        <w:jc w:val="both"/>
        <w:rPr>
          <w:sz w:val="28"/>
          <w:szCs w:val="28"/>
        </w:rPr>
      </w:pPr>
      <w:r w:rsidRPr="0001067A">
        <w:rPr>
          <w:sz w:val="28"/>
          <w:szCs w:val="28"/>
        </w:rPr>
        <w:t>4) помещение, в котором осуществляется прием граждан, предусматривает:</w:t>
      </w:r>
    </w:p>
    <w:p w:rsidR="0099280A" w:rsidRPr="0001067A" w:rsidRDefault="0099280A" w:rsidP="0099280A">
      <w:pPr>
        <w:ind w:firstLine="567"/>
        <w:jc w:val="both"/>
        <w:rPr>
          <w:sz w:val="28"/>
          <w:szCs w:val="28"/>
        </w:rPr>
      </w:pPr>
      <w:r w:rsidRPr="0001067A">
        <w:rPr>
          <w:sz w:val="28"/>
          <w:szCs w:val="28"/>
        </w:rPr>
        <w:lastRenderedPageBreak/>
        <w:t>- комфортное расположение заявителя и должностного лица;</w:t>
      </w:r>
    </w:p>
    <w:p w:rsidR="0099280A" w:rsidRPr="0001067A" w:rsidRDefault="0099280A" w:rsidP="0099280A">
      <w:pPr>
        <w:ind w:firstLine="567"/>
        <w:jc w:val="both"/>
        <w:rPr>
          <w:sz w:val="28"/>
          <w:szCs w:val="28"/>
        </w:rPr>
      </w:pPr>
      <w:r w:rsidRPr="0001067A">
        <w:rPr>
          <w:sz w:val="28"/>
          <w:szCs w:val="28"/>
        </w:rPr>
        <w:t>- возможность и удобство оформления заявителем письменного обращения;</w:t>
      </w:r>
    </w:p>
    <w:p w:rsidR="0099280A" w:rsidRPr="0001067A" w:rsidRDefault="0099280A" w:rsidP="0099280A">
      <w:pPr>
        <w:ind w:firstLine="567"/>
        <w:jc w:val="both"/>
        <w:rPr>
          <w:sz w:val="28"/>
          <w:szCs w:val="28"/>
        </w:rPr>
      </w:pPr>
      <w:r w:rsidRPr="0001067A">
        <w:rPr>
          <w:sz w:val="28"/>
          <w:szCs w:val="28"/>
        </w:rPr>
        <w:t>- телефонную связь;</w:t>
      </w:r>
    </w:p>
    <w:p w:rsidR="0099280A" w:rsidRPr="0001067A" w:rsidRDefault="0099280A" w:rsidP="0099280A">
      <w:pPr>
        <w:ind w:firstLine="567"/>
        <w:jc w:val="both"/>
        <w:rPr>
          <w:sz w:val="28"/>
          <w:szCs w:val="28"/>
        </w:rPr>
      </w:pPr>
      <w:r w:rsidRPr="0001067A">
        <w:rPr>
          <w:sz w:val="28"/>
          <w:szCs w:val="28"/>
        </w:rPr>
        <w:t>- возможность копирования документов;</w:t>
      </w:r>
    </w:p>
    <w:p w:rsidR="0099280A" w:rsidRPr="0001067A" w:rsidRDefault="0099280A" w:rsidP="0099280A">
      <w:pPr>
        <w:ind w:firstLine="567"/>
        <w:jc w:val="both"/>
        <w:rPr>
          <w:sz w:val="28"/>
          <w:szCs w:val="28"/>
        </w:rPr>
      </w:pPr>
      <w:r w:rsidRPr="0001067A">
        <w:rPr>
          <w:sz w:val="28"/>
          <w:szCs w:val="28"/>
        </w:rPr>
        <w:t>- доступ к нормативным правовым актам, регламентирующим полномочия и сферу компетенции Управления, а также регулирующим предоставление муниципальной услуги;</w:t>
      </w:r>
    </w:p>
    <w:p w:rsidR="0099280A" w:rsidRPr="0001067A" w:rsidRDefault="0099280A" w:rsidP="0099280A">
      <w:pPr>
        <w:ind w:firstLine="567"/>
        <w:jc w:val="both"/>
        <w:rPr>
          <w:sz w:val="28"/>
          <w:szCs w:val="28"/>
        </w:rPr>
      </w:pPr>
      <w:r w:rsidRPr="0001067A">
        <w:rPr>
          <w:sz w:val="28"/>
          <w:szCs w:val="28"/>
        </w:rPr>
        <w:t>5) в Управлении размещен информационный стенд, а также места для хранения верхней одежды посетителей. В здании администрации Еткульского муниципального района Челябинской области (далее - Администрация), должны быть оборудованы места для ожидания, а также доступные места общего пользования (туалеты).</w:t>
      </w:r>
    </w:p>
    <w:p w:rsidR="0099280A" w:rsidRPr="0001067A" w:rsidRDefault="0099280A" w:rsidP="0099280A">
      <w:pPr>
        <w:ind w:firstLine="567"/>
        <w:jc w:val="both"/>
        <w:rPr>
          <w:sz w:val="28"/>
          <w:szCs w:val="28"/>
        </w:rPr>
      </w:pPr>
      <w:r w:rsidRPr="0001067A">
        <w:rPr>
          <w:sz w:val="28"/>
          <w:szCs w:val="28"/>
        </w:rPr>
        <w:t>6) на информационном стенде размещается следующая информация:</w:t>
      </w:r>
    </w:p>
    <w:p w:rsidR="0099280A" w:rsidRPr="0001067A" w:rsidRDefault="0099280A" w:rsidP="0099280A">
      <w:pPr>
        <w:ind w:firstLine="567"/>
        <w:jc w:val="both"/>
        <w:rPr>
          <w:sz w:val="28"/>
          <w:szCs w:val="28"/>
        </w:rPr>
      </w:pPr>
      <w:r w:rsidRPr="0001067A">
        <w:rPr>
          <w:sz w:val="28"/>
          <w:szCs w:val="28"/>
        </w:rPr>
        <w:t>- текст настоящего Административного регламента;</w:t>
      </w:r>
    </w:p>
    <w:p w:rsidR="0099280A" w:rsidRPr="0001067A" w:rsidRDefault="0099280A" w:rsidP="0099280A">
      <w:pPr>
        <w:ind w:firstLine="567"/>
        <w:jc w:val="both"/>
        <w:rPr>
          <w:sz w:val="28"/>
          <w:szCs w:val="28"/>
        </w:rPr>
      </w:pPr>
      <w:r w:rsidRPr="0001067A">
        <w:rPr>
          <w:sz w:val="28"/>
          <w:szCs w:val="28"/>
        </w:rPr>
        <w:t>- перечень документов, необходимых для предоставления муниципальной услуги;</w:t>
      </w:r>
    </w:p>
    <w:p w:rsidR="0099280A" w:rsidRPr="0001067A" w:rsidRDefault="0099280A" w:rsidP="0099280A">
      <w:pPr>
        <w:ind w:firstLine="567"/>
        <w:jc w:val="both"/>
        <w:rPr>
          <w:sz w:val="28"/>
          <w:szCs w:val="28"/>
        </w:rPr>
      </w:pPr>
      <w:r w:rsidRPr="0001067A">
        <w:rPr>
          <w:sz w:val="28"/>
          <w:szCs w:val="28"/>
        </w:rPr>
        <w:t xml:space="preserve">- формы и образцы заполнения: </w:t>
      </w:r>
    </w:p>
    <w:p w:rsidR="0099280A" w:rsidRPr="0001067A" w:rsidRDefault="0099280A" w:rsidP="0099280A">
      <w:pPr>
        <w:pStyle w:val="ConsPlusTitle"/>
        <w:ind w:firstLine="567"/>
        <w:jc w:val="both"/>
        <w:rPr>
          <w:rFonts w:ascii="Times New Roman" w:hAnsi="Times New Roman" w:cs="Times New Roman"/>
          <w:b w:val="0"/>
          <w:sz w:val="28"/>
          <w:szCs w:val="28"/>
        </w:rPr>
      </w:pPr>
      <w:r w:rsidRPr="0001067A">
        <w:rPr>
          <w:b w:val="0"/>
          <w:sz w:val="28"/>
          <w:szCs w:val="28"/>
        </w:rPr>
        <w:t xml:space="preserve">- </w:t>
      </w:r>
      <w:r w:rsidRPr="0001067A">
        <w:rPr>
          <w:rFonts w:ascii="Times New Roman" w:hAnsi="Times New Roman" w:cs="Times New Roman"/>
          <w:b w:val="0"/>
          <w:sz w:val="28"/>
          <w:szCs w:val="28"/>
        </w:rPr>
        <w:t>форма уведомления об окончании строительства или реконструкции объекта индивидуального жилищного строительства или садового дома, указанного в приложении 1 к настоящему Административному регламенту;</w:t>
      </w:r>
    </w:p>
    <w:p w:rsidR="0099280A" w:rsidRPr="0001067A" w:rsidRDefault="0099280A" w:rsidP="0099280A">
      <w:pPr>
        <w:ind w:firstLine="567"/>
        <w:jc w:val="both"/>
        <w:rPr>
          <w:sz w:val="28"/>
          <w:szCs w:val="28"/>
        </w:rPr>
      </w:pPr>
      <w:r w:rsidRPr="0001067A">
        <w:rPr>
          <w:sz w:val="28"/>
          <w:szCs w:val="28"/>
        </w:rPr>
        <w:t>- место нахождения Управления;</w:t>
      </w:r>
    </w:p>
    <w:p w:rsidR="0099280A" w:rsidRPr="0001067A" w:rsidRDefault="0099280A" w:rsidP="0099280A">
      <w:pPr>
        <w:ind w:firstLine="567"/>
        <w:jc w:val="both"/>
        <w:rPr>
          <w:sz w:val="28"/>
          <w:szCs w:val="28"/>
        </w:rPr>
      </w:pPr>
      <w:r w:rsidRPr="0001067A">
        <w:rPr>
          <w:sz w:val="28"/>
          <w:szCs w:val="28"/>
        </w:rPr>
        <w:t>- адреса федерального портала www.gosuslugi.ru и регионального портала www.gosuslugi74.ru, официального сайта Администрации: www: admetkul.ru;</w:t>
      </w:r>
    </w:p>
    <w:p w:rsidR="0099280A" w:rsidRPr="0001067A" w:rsidRDefault="0099280A" w:rsidP="0099280A">
      <w:pPr>
        <w:ind w:firstLine="567"/>
        <w:jc w:val="both"/>
        <w:rPr>
          <w:sz w:val="28"/>
          <w:szCs w:val="28"/>
        </w:rPr>
      </w:pPr>
      <w:r w:rsidRPr="0001067A">
        <w:rPr>
          <w:sz w:val="28"/>
          <w:szCs w:val="28"/>
        </w:rPr>
        <w:t>7) на официальном сайте Администрации, федеральном и региональном  порталах размещается следующая информация:</w:t>
      </w:r>
    </w:p>
    <w:p w:rsidR="0099280A" w:rsidRPr="0001067A" w:rsidRDefault="0099280A" w:rsidP="0099280A">
      <w:pPr>
        <w:ind w:firstLine="567"/>
        <w:jc w:val="both"/>
        <w:rPr>
          <w:sz w:val="28"/>
          <w:szCs w:val="28"/>
        </w:rPr>
      </w:pPr>
      <w:r w:rsidRPr="0001067A">
        <w:rPr>
          <w:sz w:val="28"/>
          <w:szCs w:val="28"/>
        </w:rPr>
        <w:t>- текст настоящего Административного регламента;</w:t>
      </w:r>
    </w:p>
    <w:p w:rsidR="0099280A" w:rsidRPr="0001067A" w:rsidRDefault="0099280A" w:rsidP="0099280A">
      <w:pPr>
        <w:rPr>
          <w:bCs/>
          <w:sz w:val="28"/>
          <w:szCs w:val="28"/>
        </w:rPr>
      </w:pPr>
      <w:r w:rsidRPr="0001067A">
        <w:rPr>
          <w:sz w:val="28"/>
          <w:szCs w:val="28"/>
        </w:rPr>
        <w:t xml:space="preserve">- форма </w:t>
      </w:r>
      <w:r w:rsidRPr="0001067A">
        <w:rPr>
          <w:bCs/>
          <w:sz w:val="28"/>
          <w:szCs w:val="28"/>
        </w:rPr>
        <w:t>уведомления об окончании строительства или реконструкции объекта индивидуального жилищного строительства или садового дома, указанного в приложении 1 к настоящему Административному регламенту.</w:t>
      </w:r>
    </w:p>
    <w:p w:rsidR="0099280A" w:rsidRPr="0001067A" w:rsidRDefault="0099280A" w:rsidP="0099280A">
      <w:pPr>
        <w:ind w:firstLine="567"/>
        <w:jc w:val="both"/>
        <w:rPr>
          <w:sz w:val="28"/>
          <w:szCs w:val="28"/>
        </w:rPr>
      </w:pPr>
      <w:r w:rsidRPr="0001067A">
        <w:rPr>
          <w:sz w:val="28"/>
          <w:szCs w:val="28"/>
        </w:rPr>
        <w:t>25. Заявители могут получить информацию о порядке предоставления муниципальной услуги следующими способами:</w:t>
      </w:r>
    </w:p>
    <w:p w:rsidR="0099280A" w:rsidRPr="0001067A" w:rsidRDefault="0099280A" w:rsidP="0099280A">
      <w:pPr>
        <w:ind w:firstLine="567"/>
        <w:jc w:val="both"/>
        <w:rPr>
          <w:sz w:val="28"/>
          <w:szCs w:val="28"/>
        </w:rPr>
      </w:pPr>
      <w:r w:rsidRPr="0001067A">
        <w:rPr>
          <w:sz w:val="28"/>
          <w:szCs w:val="28"/>
        </w:rPr>
        <w:t>1) на первичной консультации в Управлении.</w:t>
      </w:r>
    </w:p>
    <w:p w:rsidR="0099280A" w:rsidRPr="0001067A" w:rsidRDefault="0099280A" w:rsidP="0099280A">
      <w:pPr>
        <w:ind w:firstLine="567"/>
        <w:jc w:val="both"/>
        <w:rPr>
          <w:sz w:val="28"/>
          <w:szCs w:val="28"/>
        </w:rPr>
      </w:pPr>
      <w:r w:rsidRPr="0001067A">
        <w:rPr>
          <w:sz w:val="28"/>
          <w:szCs w:val="28"/>
        </w:rPr>
        <w:t>Консультации предоставляются по следующему графику работы:</w:t>
      </w:r>
    </w:p>
    <w:p w:rsidR="0099280A" w:rsidRPr="0001067A" w:rsidRDefault="0099280A" w:rsidP="0099280A">
      <w:pPr>
        <w:ind w:firstLine="567"/>
        <w:jc w:val="both"/>
        <w:rPr>
          <w:sz w:val="28"/>
          <w:szCs w:val="28"/>
        </w:rPr>
      </w:pPr>
      <w:r w:rsidRPr="0001067A">
        <w:rPr>
          <w:sz w:val="28"/>
          <w:szCs w:val="28"/>
        </w:rPr>
        <w:t>понедельник: с 08 до 17 часов,</w:t>
      </w:r>
    </w:p>
    <w:p w:rsidR="0099280A" w:rsidRPr="0001067A" w:rsidRDefault="0099280A" w:rsidP="0099280A">
      <w:pPr>
        <w:ind w:firstLine="567"/>
        <w:jc w:val="both"/>
        <w:rPr>
          <w:sz w:val="28"/>
          <w:szCs w:val="28"/>
        </w:rPr>
      </w:pPr>
      <w:r w:rsidRPr="0001067A">
        <w:rPr>
          <w:sz w:val="28"/>
          <w:szCs w:val="28"/>
        </w:rPr>
        <w:t>вторник - пятница: с 08 до 16 часов,</w:t>
      </w:r>
    </w:p>
    <w:p w:rsidR="0099280A" w:rsidRPr="0001067A" w:rsidRDefault="0099280A" w:rsidP="0099280A">
      <w:pPr>
        <w:ind w:firstLine="567"/>
        <w:jc w:val="both"/>
        <w:rPr>
          <w:sz w:val="28"/>
          <w:szCs w:val="28"/>
        </w:rPr>
      </w:pPr>
      <w:r w:rsidRPr="0001067A">
        <w:rPr>
          <w:sz w:val="28"/>
          <w:szCs w:val="28"/>
        </w:rPr>
        <w:t>-перерыв на обед: ежедневно с 12 до 13 часов,</w:t>
      </w:r>
    </w:p>
    <w:p w:rsidR="0099280A" w:rsidRPr="0001067A" w:rsidRDefault="0099280A" w:rsidP="0099280A">
      <w:pPr>
        <w:ind w:firstLine="567"/>
        <w:jc w:val="both"/>
        <w:rPr>
          <w:sz w:val="28"/>
          <w:szCs w:val="28"/>
        </w:rPr>
      </w:pPr>
      <w:r w:rsidRPr="0001067A">
        <w:rPr>
          <w:sz w:val="28"/>
          <w:szCs w:val="28"/>
        </w:rPr>
        <w:t>-суббота, воскресенье - выходные дни;</w:t>
      </w:r>
    </w:p>
    <w:p w:rsidR="0099280A" w:rsidRPr="0001067A" w:rsidRDefault="0099280A" w:rsidP="0099280A">
      <w:pPr>
        <w:ind w:firstLine="567"/>
        <w:jc w:val="both"/>
        <w:rPr>
          <w:sz w:val="28"/>
          <w:szCs w:val="28"/>
        </w:rPr>
      </w:pPr>
      <w:r w:rsidRPr="0001067A">
        <w:rPr>
          <w:sz w:val="28"/>
          <w:szCs w:val="28"/>
        </w:rPr>
        <w:t>2) на информационном стенде в Управлении;</w:t>
      </w:r>
    </w:p>
    <w:p w:rsidR="0099280A" w:rsidRPr="0001067A" w:rsidRDefault="0099280A" w:rsidP="0099280A">
      <w:pPr>
        <w:ind w:firstLine="567"/>
        <w:jc w:val="both"/>
        <w:rPr>
          <w:sz w:val="28"/>
          <w:szCs w:val="28"/>
        </w:rPr>
      </w:pPr>
      <w:r w:rsidRPr="0001067A">
        <w:rPr>
          <w:sz w:val="28"/>
          <w:szCs w:val="28"/>
        </w:rPr>
        <w:t>3) по письменному обращению в Управление - почтовый адрес: 456560, Челябинская область, Еткульский район, село Еткуль, ул. Ленина, д. 34;</w:t>
      </w:r>
    </w:p>
    <w:p w:rsidR="0099280A" w:rsidRPr="0001067A" w:rsidRDefault="0099280A" w:rsidP="0099280A">
      <w:pPr>
        <w:ind w:firstLine="567"/>
        <w:jc w:val="both"/>
        <w:rPr>
          <w:sz w:val="28"/>
          <w:szCs w:val="28"/>
        </w:rPr>
      </w:pPr>
      <w:r w:rsidRPr="0001067A">
        <w:rPr>
          <w:sz w:val="28"/>
          <w:szCs w:val="28"/>
        </w:rPr>
        <w:t>4) по электронной почте Управления: architektura_etk@mail.ru;</w:t>
      </w:r>
    </w:p>
    <w:p w:rsidR="0099280A" w:rsidRPr="0001067A" w:rsidRDefault="0099280A" w:rsidP="0099280A">
      <w:pPr>
        <w:ind w:firstLine="567"/>
        <w:jc w:val="both"/>
        <w:rPr>
          <w:sz w:val="28"/>
          <w:szCs w:val="28"/>
        </w:rPr>
      </w:pPr>
      <w:r w:rsidRPr="0001067A">
        <w:rPr>
          <w:sz w:val="28"/>
          <w:szCs w:val="28"/>
        </w:rPr>
        <w:t>5) на официальном сайте Администрации: www.admetkul.ru;</w:t>
      </w:r>
    </w:p>
    <w:p w:rsidR="0099280A" w:rsidRPr="0001067A" w:rsidRDefault="0099280A" w:rsidP="0099280A">
      <w:pPr>
        <w:ind w:firstLine="567"/>
        <w:jc w:val="both"/>
        <w:rPr>
          <w:sz w:val="28"/>
          <w:szCs w:val="28"/>
        </w:rPr>
      </w:pPr>
      <w:r w:rsidRPr="0001067A">
        <w:rPr>
          <w:sz w:val="28"/>
          <w:szCs w:val="28"/>
        </w:rPr>
        <w:t>6) на федеральном портале и региональном портале;</w:t>
      </w:r>
    </w:p>
    <w:p w:rsidR="0099280A" w:rsidRPr="0001067A" w:rsidRDefault="0099280A" w:rsidP="0099280A">
      <w:pPr>
        <w:ind w:firstLine="567"/>
        <w:jc w:val="both"/>
        <w:rPr>
          <w:sz w:val="28"/>
          <w:szCs w:val="28"/>
        </w:rPr>
      </w:pPr>
      <w:r w:rsidRPr="0001067A">
        <w:rPr>
          <w:sz w:val="28"/>
          <w:szCs w:val="28"/>
        </w:rPr>
        <w:t xml:space="preserve">7) в многофункциональном центре. </w:t>
      </w:r>
    </w:p>
    <w:p w:rsidR="0099280A" w:rsidRPr="0001067A" w:rsidRDefault="0099280A" w:rsidP="0099280A">
      <w:pPr>
        <w:ind w:firstLine="567"/>
        <w:jc w:val="both"/>
        <w:rPr>
          <w:sz w:val="28"/>
          <w:szCs w:val="28"/>
        </w:rPr>
      </w:pPr>
      <w:r w:rsidRPr="0001067A">
        <w:rPr>
          <w:sz w:val="28"/>
          <w:szCs w:val="28"/>
        </w:rPr>
        <w:lastRenderedPageBreak/>
        <w:t>26. Требования к форме и характеру взаимодействия должностных лиц Управления с заявителями:</w:t>
      </w:r>
    </w:p>
    <w:p w:rsidR="0099280A" w:rsidRPr="0001067A" w:rsidRDefault="0099280A" w:rsidP="0099280A">
      <w:pPr>
        <w:ind w:firstLine="567"/>
        <w:jc w:val="both"/>
        <w:rPr>
          <w:sz w:val="28"/>
          <w:szCs w:val="28"/>
        </w:rPr>
      </w:pPr>
      <w:r w:rsidRPr="0001067A">
        <w:rPr>
          <w:sz w:val="28"/>
          <w:szCs w:val="28"/>
        </w:rPr>
        <w:t>1) при ответе на телефонные звонки или при личном обращении заявителя должностное лицо Управления представляется, назвав свою фамилию, имя, отчество, должность, предлагает представиться собеседнику, выслушивает заявителя, в случае необходимости уточняет суть вопроса, дает ответ на заданный заявителем вопрос;</w:t>
      </w:r>
    </w:p>
    <w:p w:rsidR="0099280A" w:rsidRPr="0001067A" w:rsidRDefault="0099280A" w:rsidP="0099280A">
      <w:pPr>
        <w:ind w:firstLine="567"/>
        <w:jc w:val="both"/>
        <w:rPr>
          <w:sz w:val="28"/>
          <w:szCs w:val="28"/>
        </w:rPr>
      </w:pPr>
      <w:r w:rsidRPr="0001067A">
        <w:rPr>
          <w:sz w:val="28"/>
          <w:szCs w:val="28"/>
        </w:rPr>
        <w:t>2) в конце консультирования (по телефону или лично) должностное лицо Управления, осуществляющее консультирование, должно кратко подвести итоги беседы и перечислить меры, которые должен предпринять заявитель (кто именно, когда и что должен сделать) для получения муниципальной услуги;</w:t>
      </w:r>
    </w:p>
    <w:p w:rsidR="0099280A" w:rsidRPr="0001067A" w:rsidRDefault="0099280A" w:rsidP="0099280A">
      <w:pPr>
        <w:ind w:firstLine="567"/>
        <w:jc w:val="both"/>
        <w:rPr>
          <w:sz w:val="28"/>
          <w:szCs w:val="28"/>
        </w:rPr>
      </w:pPr>
      <w:r w:rsidRPr="0001067A">
        <w:rPr>
          <w:sz w:val="28"/>
          <w:szCs w:val="28"/>
        </w:rPr>
        <w:t xml:space="preserve">3) письменный ответ на обращения, в том числе в электронном виде, дается в простой, четкой и понятной форме по существу поставленных вопросов с указанием фамилии и инициалов, номера телефона должностного лица, подготовившего ответ заявителю. Письменный ответ на обращение подписывает глава Еткульского муниципального района, либо заместитель главы Еткульского муниципального района, курирующий соответствующее направление деятельности Администрации. </w:t>
      </w:r>
    </w:p>
    <w:p w:rsidR="0099280A" w:rsidRPr="0001067A" w:rsidRDefault="0099280A" w:rsidP="0099280A">
      <w:pPr>
        <w:ind w:firstLine="567"/>
        <w:jc w:val="both"/>
        <w:rPr>
          <w:sz w:val="28"/>
          <w:szCs w:val="28"/>
        </w:rPr>
      </w:pPr>
      <w:r w:rsidRPr="0001067A">
        <w:rPr>
          <w:sz w:val="28"/>
          <w:szCs w:val="28"/>
        </w:rPr>
        <w:t>27. Показатели доступности и качества предоставления муниципальной услуги:</w:t>
      </w:r>
    </w:p>
    <w:p w:rsidR="0099280A" w:rsidRPr="0001067A" w:rsidRDefault="0099280A" w:rsidP="0099280A">
      <w:pPr>
        <w:ind w:firstLine="567"/>
        <w:jc w:val="both"/>
        <w:rPr>
          <w:sz w:val="28"/>
          <w:szCs w:val="28"/>
        </w:rPr>
      </w:pPr>
      <w:r w:rsidRPr="0001067A">
        <w:rPr>
          <w:sz w:val="28"/>
          <w:szCs w:val="28"/>
        </w:rPr>
        <w:t>1) соблюдение сроков предоставления муниципальной услуги и условий ожидания приема;</w:t>
      </w:r>
    </w:p>
    <w:p w:rsidR="0099280A" w:rsidRPr="0001067A" w:rsidRDefault="0099280A" w:rsidP="0099280A">
      <w:pPr>
        <w:ind w:firstLine="567"/>
        <w:jc w:val="both"/>
        <w:rPr>
          <w:sz w:val="28"/>
          <w:szCs w:val="28"/>
        </w:rPr>
      </w:pPr>
      <w:r w:rsidRPr="0001067A">
        <w:rPr>
          <w:sz w:val="28"/>
          <w:szCs w:val="28"/>
        </w:rPr>
        <w:t>2) своевременное полное информирование о муниципальной услуге посредством способов, предусмотренных пунктом 25 настоящего Административного регламента;</w:t>
      </w:r>
    </w:p>
    <w:p w:rsidR="0099280A" w:rsidRPr="0001067A" w:rsidRDefault="0099280A" w:rsidP="0099280A">
      <w:pPr>
        <w:ind w:firstLine="567"/>
        <w:jc w:val="both"/>
        <w:rPr>
          <w:sz w:val="28"/>
          <w:szCs w:val="28"/>
        </w:rPr>
      </w:pPr>
      <w:r w:rsidRPr="0001067A">
        <w:rPr>
          <w:sz w:val="28"/>
          <w:szCs w:val="28"/>
        </w:rPr>
        <w:t>3) отсутствие обращений (жалоб) получателей муниципальной услуги при ее предоставлении;</w:t>
      </w:r>
    </w:p>
    <w:p w:rsidR="0099280A" w:rsidRPr="0001067A" w:rsidRDefault="0099280A" w:rsidP="0099280A">
      <w:pPr>
        <w:ind w:firstLine="567"/>
        <w:jc w:val="both"/>
        <w:rPr>
          <w:sz w:val="28"/>
          <w:szCs w:val="28"/>
        </w:rPr>
      </w:pPr>
      <w:r w:rsidRPr="0001067A">
        <w:rPr>
          <w:sz w:val="28"/>
          <w:szCs w:val="28"/>
        </w:rPr>
        <w:t>4) возможность получения муниципальной услуги с участием многофункционального центра;</w:t>
      </w:r>
    </w:p>
    <w:p w:rsidR="0099280A" w:rsidRPr="0001067A" w:rsidRDefault="0099280A" w:rsidP="0099280A">
      <w:pPr>
        <w:ind w:firstLine="567"/>
        <w:jc w:val="both"/>
        <w:rPr>
          <w:sz w:val="28"/>
          <w:szCs w:val="28"/>
        </w:rPr>
      </w:pPr>
      <w:r w:rsidRPr="0001067A">
        <w:rPr>
          <w:sz w:val="28"/>
          <w:szCs w:val="28"/>
        </w:rPr>
        <w:t>5) возможность предоставления муниципальной услуги с использованием федерального портала www.gosuslugi.ru и регионального портала www.gosuslugi74.ru;</w:t>
      </w:r>
    </w:p>
    <w:p w:rsidR="0099280A" w:rsidRPr="0001067A" w:rsidRDefault="0099280A" w:rsidP="0099280A">
      <w:pPr>
        <w:ind w:firstLine="567"/>
        <w:jc w:val="both"/>
        <w:rPr>
          <w:sz w:val="28"/>
          <w:szCs w:val="28"/>
        </w:rPr>
      </w:pPr>
      <w:r w:rsidRPr="0001067A">
        <w:rPr>
          <w:sz w:val="28"/>
          <w:szCs w:val="28"/>
        </w:rPr>
        <w:t>6) компетентность ответственных должностных лиц Управления, участвующих в предоставлении муниципальной услуги, наличие у них профессиональных знаний и навыков для выполнения административных процедур, предусмотренных настоящим Административным регламентом.</w:t>
      </w:r>
    </w:p>
    <w:p w:rsidR="0099280A" w:rsidRPr="0001067A" w:rsidRDefault="0099280A" w:rsidP="0099280A">
      <w:pPr>
        <w:jc w:val="center"/>
        <w:rPr>
          <w:sz w:val="28"/>
          <w:szCs w:val="28"/>
        </w:rPr>
      </w:pPr>
    </w:p>
    <w:p w:rsidR="0099280A" w:rsidRPr="0001067A" w:rsidRDefault="0099280A" w:rsidP="0099280A">
      <w:pPr>
        <w:jc w:val="center"/>
        <w:rPr>
          <w:sz w:val="28"/>
          <w:szCs w:val="28"/>
        </w:rPr>
      </w:pPr>
    </w:p>
    <w:p w:rsidR="0099280A" w:rsidRPr="0001067A" w:rsidRDefault="0099280A" w:rsidP="0099280A">
      <w:pPr>
        <w:pStyle w:val="ConsPlusNormal"/>
        <w:jc w:val="center"/>
        <w:rPr>
          <w:rFonts w:ascii="Times New Roman" w:hAnsi="Times New Roman" w:cs="Times New Roman"/>
          <w:sz w:val="28"/>
          <w:szCs w:val="28"/>
        </w:rPr>
      </w:pPr>
      <w:r w:rsidRPr="0001067A">
        <w:rPr>
          <w:rFonts w:ascii="Times New Roman" w:hAnsi="Times New Roman" w:cs="Times New Roman"/>
          <w:sz w:val="28"/>
          <w:szCs w:val="28"/>
        </w:rPr>
        <w:t>III. Состав, последовательность и сроки выполнения административных</w:t>
      </w:r>
    </w:p>
    <w:p w:rsidR="0099280A" w:rsidRPr="0001067A" w:rsidRDefault="0099280A" w:rsidP="0099280A">
      <w:pPr>
        <w:pStyle w:val="ConsPlusNormal"/>
        <w:jc w:val="center"/>
        <w:rPr>
          <w:rFonts w:ascii="Times New Roman" w:hAnsi="Times New Roman" w:cs="Times New Roman"/>
          <w:sz w:val="28"/>
          <w:szCs w:val="28"/>
        </w:rPr>
      </w:pPr>
      <w:r w:rsidRPr="0001067A">
        <w:rPr>
          <w:rFonts w:ascii="Times New Roman" w:hAnsi="Times New Roman" w:cs="Times New Roman"/>
          <w:sz w:val="28"/>
          <w:szCs w:val="28"/>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99280A" w:rsidRPr="0001067A" w:rsidRDefault="0099280A" w:rsidP="0099280A">
      <w:pPr>
        <w:pStyle w:val="ConsPlusNormal"/>
        <w:jc w:val="center"/>
        <w:rPr>
          <w:rFonts w:ascii="Times New Roman" w:hAnsi="Times New Roman" w:cs="Times New Roman"/>
          <w:sz w:val="28"/>
          <w:szCs w:val="28"/>
        </w:rPr>
      </w:pPr>
      <w:r w:rsidRPr="0001067A">
        <w:rPr>
          <w:rFonts w:ascii="Times New Roman" w:hAnsi="Times New Roman" w:cs="Times New Roman"/>
          <w:sz w:val="28"/>
          <w:szCs w:val="28"/>
        </w:rPr>
        <w:t>в многофункциональном центре</w:t>
      </w:r>
    </w:p>
    <w:p w:rsidR="0099280A" w:rsidRPr="0001067A" w:rsidRDefault="0099280A" w:rsidP="0099280A">
      <w:pPr>
        <w:jc w:val="center"/>
        <w:rPr>
          <w:sz w:val="28"/>
          <w:szCs w:val="28"/>
        </w:rPr>
      </w:pPr>
    </w:p>
    <w:p w:rsidR="0099280A" w:rsidRPr="0001067A" w:rsidRDefault="0099280A" w:rsidP="0099280A">
      <w:pPr>
        <w:ind w:firstLine="567"/>
        <w:jc w:val="both"/>
        <w:rPr>
          <w:sz w:val="28"/>
          <w:szCs w:val="28"/>
        </w:rPr>
      </w:pPr>
      <w:r w:rsidRPr="0001067A">
        <w:rPr>
          <w:sz w:val="28"/>
          <w:szCs w:val="28"/>
        </w:rPr>
        <w:lastRenderedPageBreak/>
        <w:t>28. Предоставление муниципальной услуги включает в себя выполнение следующих административных процедур:</w:t>
      </w:r>
    </w:p>
    <w:p w:rsidR="0099280A" w:rsidRPr="0001067A" w:rsidRDefault="0099280A" w:rsidP="0099280A">
      <w:pPr>
        <w:ind w:firstLine="426"/>
        <w:jc w:val="both"/>
        <w:rPr>
          <w:sz w:val="28"/>
          <w:szCs w:val="28"/>
        </w:rPr>
      </w:pPr>
      <w:r w:rsidRPr="0001067A">
        <w:rPr>
          <w:sz w:val="28"/>
          <w:szCs w:val="28"/>
        </w:rPr>
        <w:t>1) прием и регистрация документов, необходимых для предоставления муниципальной услуги - 1 рабочий день;</w:t>
      </w:r>
    </w:p>
    <w:p w:rsidR="0099280A" w:rsidRPr="0001067A" w:rsidRDefault="0099280A" w:rsidP="0099280A">
      <w:pPr>
        <w:ind w:firstLine="426"/>
        <w:jc w:val="both"/>
        <w:rPr>
          <w:sz w:val="28"/>
          <w:szCs w:val="28"/>
        </w:rPr>
      </w:pPr>
      <w:r w:rsidRPr="0001067A">
        <w:rPr>
          <w:sz w:val="28"/>
          <w:szCs w:val="28"/>
        </w:rPr>
        <w:t xml:space="preserve">2) проверка документов, необходимых для подготовки проекта результата предоставления муниципальной услуги, представленных заявителем самостоятельно или полученных в рамках межведомственного информационного взаимодействия из Управления Росреестра по Челябинской области и (или) </w:t>
      </w:r>
      <w:r w:rsidRPr="0001067A">
        <w:rPr>
          <w:rStyle w:val="blk"/>
          <w:sz w:val="28"/>
          <w:szCs w:val="28"/>
        </w:rPr>
        <w:t xml:space="preserve">соответствующих органов государственной власти, </w:t>
      </w:r>
      <w:r w:rsidRPr="0001067A">
        <w:rPr>
          <w:sz w:val="28"/>
          <w:szCs w:val="28"/>
        </w:rPr>
        <w:t xml:space="preserve">и (или) органов местного самоуправления, оформление проекта результата предоставления муниципальной услуги его подписание или проект сопроводительного письма о возврате уведомления об окончании строительства или реконструкции объекта индивидуального жилищного строительства или садового дома и документов без рассмотрения (далее – сопроводительное письмо) - 4 рабочих дня; </w:t>
      </w:r>
    </w:p>
    <w:p w:rsidR="0099280A" w:rsidRPr="0001067A" w:rsidRDefault="0099280A" w:rsidP="0099280A">
      <w:pPr>
        <w:ind w:firstLine="426"/>
        <w:jc w:val="both"/>
        <w:rPr>
          <w:sz w:val="28"/>
          <w:szCs w:val="28"/>
        </w:rPr>
      </w:pPr>
      <w:r w:rsidRPr="0001067A">
        <w:rPr>
          <w:sz w:val="28"/>
          <w:szCs w:val="28"/>
        </w:rPr>
        <w:t xml:space="preserve">3) регистрация результата предоставления муниципальной услуги или сопроводительного письма с прилагаемыми к нему документами, </w:t>
      </w:r>
      <w:r w:rsidRPr="0001067A">
        <w:rPr>
          <w:sz w:val="28"/>
          <w:szCs w:val="28"/>
          <w:lang w:eastAsia="zh-CN"/>
        </w:rPr>
        <w:t>формирование комплекта соответствующих документов для передачи в много</w:t>
      </w:r>
      <w:r w:rsidRPr="0001067A">
        <w:rPr>
          <w:sz w:val="28"/>
          <w:szCs w:val="28"/>
        </w:rPr>
        <w:t>функциональный центр (при обращении заявителя в многофункциональный центр), уведомление заявителя о готовности результата предоставления муниципальной услуги - 1 рабочий день;</w:t>
      </w:r>
    </w:p>
    <w:p w:rsidR="0099280A" w:rsidRPr="0001067A" w:rsidRDefault="0099280A" w:rsidP="0099280A">
      <w:pPr>
        <w:ind w:firstLine="426"/>
        <w:jc w:val="both"/>
        <w:rPr>
          <w:sz w:val="28"/>
          <w:szCs w:val="28"/>
        </w:rPr>
      </w:pPr>
      <w:r w:rsidRPr="0001067A">
        <w:rPr>
          <w:sz w:val="28"/>
          <w:szCs w:val="28"/>
        </w:rPr>
        <w:t>4) выдача (направление) заявителю результата предоставления муниципальной услуги или сопроводительного письма с прилагаемыми к нему документами - 1 рабочий день.</w:t>
      </w:r>
    </w:p>
    <w:p w:rsidR="0099280A" w:rsidRPr="0001067A" w:rsidRDefault="0099280A" w:rsidP="0099280A">
      <w:pPr>
        <w:ind w:firstLine="426"/>
        <w:jc w:val="both"/>
        <w:rPr>
          <w:sz w:val="28"/>
          <w:szCs w:val="28"/>
        </w:rPr>
      </w:pPr>
      <w:r w:rsidRPr="0001067A">
        <w:rPr>
          <w:sz w:val="28"/>
          <w:szCs w:val="28"/>
        </w:rPr>
        <w:t>Блок - схема состава и последовательности административных процедур предоставления муниципальной услуги приведена в приложении 2 к настоящему Административному регламенту.</w:t>
      </w:r>
    </w:p>
    <w:p w:rsidR="0099280A" w:rsidRPr="0001067A" w:rsidRDefault="0099280A" w:rsidP="0099280A">
      <w:pPr>
        <w:ind w:firstLine="426"/>
        <w:jc w:val="both"/>
        <w:rPr>
          <w:sz w:val="28"/>
          <w:szCs w:val="28"/>
        </w:rPr>
      </w:pPr>
      <w:r w:rsidRPr="0001067A">
        <w:rPr>
          <w:sz w:val="28"/>
          <w:szCs w:val="28"/>
        </w:rPr>
        <w:t>29. Прием и регистрация документов, необходимых для предоставления муниципальной услуги.</w:t>
      </w:r>
    </w:p>
    <w:p w:rsidR="0099280A" w:rsidRPr="0001067A" w:rsidRDefault="0099280A" w:rsidP="0099280A">
      <w:pPr>
        <w:ind w:firstLine="567"/>
        <w:jc w:val="both"/>
        <w:rPr>
          <w:sz w:val="28"/>
          <w:szCs w:val="28"/>
        </w:rPr>
      </w:pPr>
      <w:r w:rsidRPr="0001067A">
        <w:rPr>
          <w:sz w:val="28"/>
          <w:szCs w:val="28"/>
        </w:rPr>
        <w:t>Юридическим фактом для начала данной административной процедуры является поступление документов заявителя:</w:t>
      </w:r>
    </w:p>
    <w:p w:rsidR="0099280A" w:rsidRPr="0001067A" w:rsidRDefault="0099280A" w:rsidP="0099280A">
      <w:pPr>
        <w:ind w:firstLine="567"/>
        <w:jc w:val="both"/>
        <w:rPr>
          <w:sz w:val="28"/>
          <w:szCs w:val="28"/>
        </w:rPr>
      </w:pPr>
      <w:r w:rsidRPr="0001067A">
        <w:rPr>
          <w:sz w:val="28"/>
          <w:szCs w:val="28"/>
        </w:rPr>
        <w:t>1) непосредственно в Управлени</w:t>
      </w:r>
      <w:r>
        <w:rPr>
          <w:sz w:val="28"/>
          <w:szCs w:val="28"/>
        </w:rPr>
        <w:t>е</w:t>
      </w:r>
      <w:r w:rsidRPr="0001067A">
        <w:rPr>
          <w:sz w:val="28"/>
          <w:szCs w:val="28"/>
        </w:rPr>
        <w:t xml:space="preserve"> в соответствии с частью 16 статьи 55 Градостроительного кодекса РФ.</w:t>
      </w:r>
    </w:p>
    <w:p w:rsidR="0099280A" w:rsidRPr="0001067A" w:rsidRDefault="0099280A" w:rsidP="0099280A">
      <w:pPr>
        <w:ind w:firstLine="567"/>
        <w:jc w:val="both"/>
        <w:rPr>
          <w:sz w:val="28"/>
          <w:szCs w:val="28"/>
        </w:rPr>
      </w:pPr>
      <w:r w:rsidRPr="0001067A">
        <w:rPr>
          <w:sz w:val="28"/>
          <w:szCs w:val="28"/>
        </w:rPr>
        <w:t>Консультации предоставляются по следующему графику работы:</w:t>
      </w:r>
    </w:p>
    <w:p w:rsidR="0099280A" w:rsidRPr="0001067A" w:rsidRDefault="0099280A" w:rsidP="0099280A">
      <w:pPr>
        <w:ind w:firstLine="567"/>
        <w:jc w:val="both"/>
        <w:rPr>
          <w:sz w:val="28"/>
          <w:szCs w:val="28"/>
        </w:rPr>
      </w:pPr>
      <w:r w:rsidRPr="0001067A">
        <w:rPr>
          <w:sz w:val="28"/>
          <w:szCs w:val="28"/>
        </w:rPr>
        <w:t>понедельник - пятница: с 08 до 17 часов,</w:t>
      </w:r>
    </w:p>
    <w:p w:rsidR="0099280A" w:rsidRPr="0001067A" w:rsidRDefault="0099280A" w:rsidP="0099280A">
      <w:pPr>
        <w:ind w:firstLine="567"/>
        <w:jc w:val="both"/>
        <w:rPr>
          <w:sz w:val="28"/>
          <w:szCs w:val="28"/>
        </w:rPr>
      </w:pPr>
      <w:r w:rsidRPr="0001067A">
        <w:rPr>
          <w:sz w:val="28"/>
          <w:szCs w:val="28"/>
        </w:rPr>
        <w:t>- перерыв на обед: ежедневно с 12 до 13 часов,</w:t>
      </w:r>
    </w:p>
    <w:p w:rsidR="0099280A" w:rsidRPr="0001067A" w:rsidRDefault="0099280A" w:rsidP="0099280A">
      <w:pPr>
        <w:ind w:firstLine="567"/>
        <w:jc w:val="both"/>
        <w:rPr>
          <w:sz w:val="28"/>
          <w:szCs w:val="28"/>
        </w:rPr>
      </w:pPr>
      <w:r w:rsidRPr="0001067A">
        <w:rPr>
          <w:sz w:val="28"/>
          <w:szCs w:val="28"/>
        </w:rPr>
        <w:t>- суббота, воскресенье - выходные дни;</w:t>
      </w:r>
    </w:p>
    <w:p w:rsidR="0099280A" w:rsidRPr="0001067A" w:rsidRDefault="0099280A" w:rsidP="0099280A">
      <w:pPr>
        <w:ind w:firstLine="567"/>
        <w:jc w:val="both"/>
        <w:rPr>
          <w:sz w:val="28"/>
          <w:szCs w:val="28"/>
        </w:rPr>
      </w:pPr>
      <w:r w:rsidRPr="0001067A">
        <w:rPr>
          <w:sz w:val="28"/>
          <w:szCs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частью 16 статьи 55 Градостроительного кодекса РФ;</w:t>
      </w:r>
    </w:p>
    <w:p w:rsidR="0099280A" w:rsidRPr="0001067A" w:rsidRDefault="0099280A" w:rsidP="0099280A">
      <w:pPr>
        <w:ind w:firstLine="567"/>
        <w:jc w:val="both"/>
        <w:rPr>
          <w:sz w:val="28"/>
          <w:szCs w:val="28"/>
        </w:rPr>
      </w:pPr>
      <w:r w:rsidRPr="0001067A">
        <w:rPr>
          <w:sz w:val="28"/>
          <w:szCs w:val="28"/>
        </w:rPr>
        <w:t>3) с использованием Регионального портала www.gosuslugi74.ru и Федерального портала;</w:t>
      </w:r>
    </w:p>
    <w:p w:rsidR="0099280A" w:rsidRPr="0001067A" w:rsidRDefault="0099280A" w:rsidP="0099280A">
      <w:pPr>
        <w:ind w:firstLine="567"/>
        <w:jc w:val="both"/>
        <w:rPr>
          <w:sz w:val="28"/>
          <w:szCs w:val="28"/>
        </w:rPr>
      </w:pPr>
      <w:r w:rsidRPr="0001067A">
        <w:rPr>
          <w:sz w:val="28"/>
          <w:szCs w:val="28"/>
        </w:rPr>
        <w:t xml:space="preserve">4) с использованием государственных информационных систем обеспечения градостроительной деятельности с функциями </w:t>
      </w:r>
      <w:r w:rsidRPr="0001067A">
        <w:rPr>
          <w:sz w:val="28"/>
          <w:szCs w:val="28"/>
        </w:rPr>
        <w:lastRenderedPageBreak/>
        <w:t>автоматизированной информационно-аналитической поддержки осуществления полномочий в области градостроительной деятельности;</w:t>
      </w:r>
    </w:p>
    <w:p w:rsidR="0099280A" w:rsidRPr="0001067A" w:rsidRDefault="0099280A" w:rsidP="0099280A">
      <w:pPr>
        <w:ind w:firstLine="567"/>
        <w:jc w:val="both"/>
        <w:rPr>
          <w:sz w:val="28"/>
          <w:szCs w:val="28"/>
        </w:rPr>
      </w:pPr>
      <w:r w:rsidRPr="0001067A">
        <w:rPr>
          <w:sz w:val="28"/>
          <w:szCs w:val="28"/>
        </w:rPr>
        <w:t>5) посредством направления почтового отправления;</w:t>
      </w:r>
    </w:p>
    <w:p w:rsidR="0099280A" w:rsidRPr="0001067A" w:rsidRDefault="0099280A" w:rsidP="0099280A">
      <w:pPr>
        <w:ind w:firstLine="567"/>
        <w:jc w:val="both"/>
        <w:rPr>
          <w:sz w:val="28"/>
          <w:szCs w:val="28"/>
        </w:rPr>
      </w:pPr>
      <w:r w:rsidRPr="0001067A">
        <w:rPr>
          <w:sz w:val="28"/>
          <w:szCs w:val="28"/>
        </w:rPr>
        <w:t>6) в форме электронного документа на адрес электронной почты.</w:t>
      </w:r>
    </w:p>
    <w:p w:rsidR="0099280A" w:rsidRPr="0001067A" w:rsidRDefault="0099280A" w:rsidP="0099280A">
      <w:pPr>
        <w:ind w:firstLine="567"/>
        <w:jc w:val="both"/>
        <w:rPr>
          <w:sz w:val="28"/>
          <w:szCs w:val="28"/>
        </w:rPr>
      </w:pPr>
      <w:r w:rsidRPr="0001067A">
        <w:rPr>
          <w:sz w:val="28"/>
          <w:szCs w:val="28"/>
        </w:rPr>
        <w:t>Ответственным за выполнение административной процедуры является секретарь Администрации, ответственное за регистрацию входящей и исходящей документации (далее - должностное лицо, ответственное за регистрацию документации).</w:t>
      </w:r>
    </w:p>
    <w:p w:rsidR="0099280A" w:rsidRPr="0001067A" w:rsidRDefault="0099280A" w:rsidP="0099280A">
      <w:pPr>
        <w:ind w:firstLine="567"/>
        <w:jc w:val="both"/>
        <w:rPr>
          <w:sz w:val="28"/>
          <w:szCs w:val="28"/>
        </w:rPr>
      </w:pPr>
      <w:r w:rsidRPr="0001067A">
        <w:rPr>
          <w:sz w:val="28"/>
          <w:szCs w:val="28"/>
        </w:rPr>
        <w:t>При обращении заявителя о предоставлении муниципальной услуги лично должностное лицо Управления, ответственное за прием документов:</w:t>
      </w:r>
    </w:p>
    <w:p w:rsidR="0099280A" w:rsidRPr="0001067A" w:rsidRDefault="0099280A" w:rsidP="0099280A">
      <w:pPr>
        <w:ind w:firstLine="567"/>
        <w:jc w:val="both"/>
        <w:rPr>
          <w:sz w:val="28"/>
          <w:szCs w:val="28"/>
        </w:rPr>
      </w:pPr>
      <w:r w:rsidRPr="0001067A">
        <w:rPr>
          <w:sz w:val="28"/>
          <w:szCs w:val="28"/>
        </w:rPr>
        <w:t>- устанавливает личность заявителя (представителя заявителя), в том числе проверяет документ, удостоверяющий личность заявителя (представителя заявителя);</w:t>
      </w:r>
    </w:p>
    <w:p w:rsidR="0099280A" w:rsidRPr="0001067A" w:rsidRDefault="0099280A" w:rsidP="0099280A">
      <w:pPr>
        <w:ind w:firstLine="567"/>
        <w:jc w:val="both"/>
        <w:rPr>
          <w:sz w:val="28"/>
          <w:szCs w:val="28"/>
        </w:rPr>
      </w:pPr>
      <w:r w:rsidRPr="0001067A">
        <w:rPr>
          <w:sz w:val="28"/>
          <w:szCs w:val="28"/>
        </w:rPr>
        <w:t>- проверяет полномочия представителя (при обращении представителя заявителя);</w:t>
      </w:r>
    </w:p>
    <w:p w:rsidR="0099280A" w:rsidRPr="0001067A" w:rsidRDefault="0099280A" w:rsidP="0099280A">
      <w:pPr>
        <w:ind w:firstLine="567"/>
        <w:jc w:val="both"/>
        <w:rPr>
          <w:sz w:val="28"/>
          <w:szCs w:val="28"/>
        </w:rPr>
      </w:pPr>
      <w:r w:rsidRPr="0001067A">
        <w:rPr>
          <w:sz w:val="28"/>
          <w:szCs w:val="28"/>
        </w:rPr>
        <w:t xml:space="preserve">- проверяет соответствие копий представляемых документов (за исключением нотариально заверенных) их оригиналам; </w:t>
      </w:r>
    </w:p>
    <w:p w:rsidR="0099280A" w:rsidRPr="0001067A" w:rsidRDefault="0099280A" w:rsidP="0099280A">
      <w:pPr>
        <w:ind w:firstLine="567"/>
        <w:jc w:val="both"/>
        <w:rPr>
          <w:sz w:val="28"/>
          <w:szCs w:val="28"/>
        </w:rPr>
      </w:pPr>
      <w:r w:rsidRPr="0001067A">
        <w:rPr>
          <w:sz w:val="28"/>
          <w:szCs w:val="28"/>
        </w:rPr>
        <w:t>- выполняет на копиях представленных документов надпись об их соответствии подлинным экземплярам, заверяет своей подписью с указанием фамилии и инициалов;</w:t>
      </w:r>
    </w:p>
    <w:p w:rsidR="0099280A" w:rsidRPr="0001067A" w:rsidRDefault="0099280A" w:rsidP="0099280A">
      <w:pPr>
        <w:ind w:firstLine="567"/>
        <w:jc w:val="both"/>
        <w:rPr>
          <w:sz w:val="28"/>
          <w:szCs w:val="28"/>
        </w:rPr>
      </w:pPr>
      <w:r w:rsidRPr="0001067A">
        <w:rPr>
          <w:sz w:val="28"/>
          <w:szCs w:val="28"/>
        </w:rPr>
        <w:t>- в случае отсутствия копий документов, предусмотренных подпунктами 2 - 3 пункта 13 настоящего Административного регламента, изготавливает их копии и выполняет на них надпись об их соответствии подлинным экземплярам, заверяя своей подписью (с указанием фамилии и инициалов).</w:t>
      </w:r>
    </w:p>
    <w:p w:rsidR="0099280A" w:rsidRPr="0001067A" w:rsidRDefault="0099280A" w:rsidP="0099280A">
      <w:pPr>
        <w:ind w:firstLine="567"/>
        <w:jc w:val="both"/>
        <w:rPr>
          <w:sz w:val="28"/>
          <w:szCs w:val="28"/>
        </w:rPr>
      </w:pPr>
      <w:r w:rsidRPr="0001067A">
        <w:rPr>
          <w:sz w:val="28"/>
          <w:szCs w:val="28"/>
        </w:rPr>
        <w:t xml:space="preserve">При поступлении документов, необходимых для предоставления муниципальной услуги, от заявителя или через многофункциональный центр должностное лицо ответственное за регистрацию документов вносит в журнал регистрации входящих документов запись о приеме уведомления об окончании строительства  с внесением следующих сведений: </w:t>
      </w:r>
    </w:p>
    <w:p w:rsidR="0099280A" w:rsidRPr="0001067A" w:rsidRDefault="0099280A" w:rsidP="0099280A">
      <w:pPr>
        <w:ind w:firstLine="567"/>
        <w:jc w:val="both"/>
        <w:rPr>
          <w:sz w:val="28"/>
          <w:szCs w:val="28"/>
        </w:rPr>
      </w:pPr>
      <w:r w:rsidRPr="0001067A">
        <w:rPr>
          <w:sz w:val="28"/>
          <w:szCs w:val="28"/>
        </w:rPr>
        <w:t>1) регистрационный номер;</w:t>
      </w:r>
    </w:p>
    <w:p w:rsidR="0099280A" w:rsidRPr="0001067A" w:rsidRDefault="0099280A" w:rsidP="0099280A">
      <w:pPr>
        <w:ind w:firstLine="567"/>
        <w:jc w:val="both"/>
        <w:rPr>
          <w:sz w:val="28"/>
          <w:szCs w:val="28"/>
        </w:rPr>
      </w:pPr>
      <w:r w:rsidRPr="0001067A">
        <w:rPr>
          <w:sz w:val="28"/>
          <w:szCs w:val="28"/>
        </w:rPr>
        <w:t>2) дата приема документов;</w:t>
      </w:r>
    </w:p>
    <w:p w:rsidR="0099280A" w:rsidRPr="0001067A" w:rsidRDefault="0099280A" w:rsidP="0099280A">
      <w:pPr>
        <w:ind w:firstLine="567"/>
        <w:jc w:val="both"/>
        <w:rPr>
          <w:sz w:val="28"/>
          <w:szCs w:val="28"/>
        </w:rPr>
      </w:pPr>
      <w:r w:rsidRPr="0001067A">
        <w:rPr>
          <w:sz w:val="28"/>
          <w:szCs w:val="28"/>
        </w:rPr>
        <w:t>3) фамилия, имя, отчество заявителя или наименование юридического лица;</w:t>
      </w:r>
    </w:p>
    <w:p w:rsidR="0099280A" w:rsidRPr="0001067A" w:rsidRDefault="0099280A" w:rsidP="0099280A">
      <w:pPr>
        <w:ind w:firstLine="567"/>
        <w:jc w:val="both"/>
        <w:rPr>
          <w:sz w:val="28"/>
          <w:szCs w:val="28"/>
        </w:rPr>
      </w:pPr>
      <w:r w:rsidRPr="0001067A">
        <w:rPr>
          <w:sz w:val="28"/>
          <w:szCs w:val="28"/>
        </w:rPr>
        <w:t>4) наименование входящего документа.</w:t>
      </w:r>
    </w:p>
    <w:p w:rsidR="0099280A" w:rsidRPr="0001067A" w:rsidRDefault="0099280A" w:rsidP="0099280A">
      <w:pPr>
        <w:ind w:firstLine="567"/>
        <w:jc w:val="both"/>
        <w:rPr>
          <w:sz w:val="28"/>
          <w:szCs w:val="28"/>
        </w:rPr>
      </w:pPr>
      <w:r w:rsidRPr="0001067A">
        <w:rPr>
          <w:sz w:val="28"/>
          <w:szCs w:val="28"/>
        </w:rPr>
        <w:t>На уведомлении об окончании строительства проставляется штамп или вносится запись с указанием входящего регистрационного номера и даты поступления документов.</w:t>
      </w:r>
    </w:p>
    <w:p w:rsidR="0099280A" w:rsidRPr="0001067A" w:rsidRDefault="0099280A" w:rsidP="0099280A">
      <w:pPr>
        <w:ind w:firstLine="567"/>
        <w:jc w:val="both"/>
        <w:rPr>
          <w:sz w:val="28"/>
          <w:szCs w:val="28"/>
        </w:rPr>
      </w:pPr>
      <w:r w:rsidRPr="0001067A">
        <w:rPr>
          <w:sz w:val="28"/>
          <w:szCs w:val="28"/>
        </w:rPr>
        <w:t xml:space="preserve">Должностное лицо, ответственное за регистрацию документации, передает уведомление об окончании строительства и прилагаемые к нему документы в Управление в течение 1 рабочего дня со дня их регистрации. </w:t>
      </w:r>
    </w:p>
    <w:p w:rsidR="0099280A" w:rsidRPr="0001067A" w:rsidRDefault="0099280A" w:rsidP="0099280A">
      <w:pPr>
        <w:ind w:firstLine="567"/>
        <w:jc w:val="both"/>
        <w:rPr>
          <w:sz w:val="28"/>
          <w:szCs w:val="28"/>
        </w:rPr>
      </w:pPr>
      <w:r w:rsidRPr="0001067A">
        <w:rPr>
          <w:sz w:val="28"/>
          <w:szCs w:val="28"/>
        </w:rPr>
        <w:t xml:space="preserve">Результатом исполнения административной процедуры по приему и регистрации уведомления об окончании строительства и прилагаемых к нему документов является их передача в Управление. </w:t>
      </w:r>
    </w:p>
    <w:p w:rsidR="0099280A" w:rsidRPr="0001067A" w:rsidRDefault="0099280A" w:rsidP="0099280A">
      <w:pPr>
        <w:ind w:firstLine="567"/>
        <w:jc w:val="both"/>
        <w:rPr>
          <w:sz w:val="28"/>
          <w:szCs w:val="28"/>
        </w:rPr>
      </w:pPr>
      <w:r w:rsidRPr="0001067A">
        <w:rPr>
          <w:sz w:val="28"/>
          <w:szCs w:val="28"/>
        </w:rPr>
        <w:t>30. Особенности организации работы по приему документов, необходимых для предоставления муниципальной услуги, в многофункциональном центре.</w:t>
      </w:r>
    </w:p>
    <w:p w:rsidR="0099280A" w:rsidRPr="0001067A" w:rsidRDefault="0099280A" w:rsidP="0099280A">
      <w:pPr>
        <w:ind w:firstLine="567"/>
        <w:jc w:val="both"/>
        <w:rPr>
          <w:sz w:val="28"/>
          <w:szCs w:val="28"/>
        </w:rPr>
      </w:pPr>
      <w:r w:rsidRPr="0001067A">
        <w:rPr>
          <w:sz w:val="28"/>
          <w:szCs w:val="28"/>
        </w:rPr>
        <w:lastRenderedPageBreak/>
        <w:t xml:space="preserve">Прием уведомления об окончании строительства и прилагаемых к нему документов при обращении заявителя в многофункциональном центре осуществляется работниками многофункционального центра с последующей их передачей должностному лицу Администрации, ответственному за регистрацию документации. </w:t>
      </w:r>
    </w:p>
    <w:p w:rsidR="0099280A" w:rsidRPr="0001067A" w:rsidRDefault="0099280A" w:rsidP="0099280A">
      <w:pPr>
        <w:ind w:firstLine="567"/>
        <w:jc w:val="both"/>
        <w:rPr>
          <w:sz w:val="28"/>
          <w:szCs w:val="28"/>
        </w:rPr>
      </w:pPr>
      <w:r w:rsidRPr="0001067A">
        <w:rPr>
          <w:sz w:val="28"/>
          <w:szCs w:val="28"/>
        </w:rPr>
        <w:t>Работник многофункционального центра, ответственный за работу по приему документов при обращении заявителя принимает уведомление об окончании строительства и прилагаемые к нему документы, выполняя при этом следующие действия:</w:t>
      </w:r>
    </w:p>
    <w:p w:rsidR="0099280A" w:rsidRPr="0001067A" w:rsidRDefault="0099280A" w:rsidP="0099280A">
      <w:pPr>
        <w:ind w:firstLine="567"/>
        <w:jc w:val="both"/>
        <w:rPr>
          <w:sz w:val="28"/>
          <w:szCs w:val="28"/>
        </w:rPr>
      </w:pPr>
      <w:r w:rsidRPr="0001067A">
        <w:rPr>
          <w:sz w:val="28"/>
          <w:szCs w:val="28"/>
        </w:rPr>
        <w:t>1) устанавливает предмет обращения;</w:t>
      </w:r>
    </w:p>
    <w:p w:rsidR="0099280A" w:rsidRPr="0001067A" w:rsidRDefault="0099280A" w:rsidP="0099280A">
      <w:pPr>
        <w:ind w:firstLine="567"/>
        <w:jc w:val="both"/>
        <w:rPr>
          <w:sz w:val="28"/>
          <w:szCs w:val="28"/>
        </w:rPr>
      </w:pPr>
      <w:r w:rsidRPr="0001067A">
        <w:rPr>
          <w:sz w:val="28"/>
          <w:szCs w:val="28"/>
        </w:rPr>
        <w:t>2) устанавливает личность заявителя, в том числе проверяет документ, удостоверяющий личность заявителя;</w:t>
      </w:r>
    </w:p>
    <w:p w:rsidR="0099280A" w:rsidRPr="0001067A" w:rsidRDefault="0099280A" w:rsidP="0099280A">
      <w:pPr>
        <w:ind w:firstLine="567"/>
        <w:jc w:val="both"/>
        <w:rPr>
          <w:sz w:val="28"/>
          <w:szCs w:val="28"/>
        </w:rPr>
      </w:pPr>
      <w:r w:rsidRPr="0001067A">
        <w:rPr>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уведомлением об окончании строительства обращается представитель заявителя); </w:t>
      </w:r>
    </w:p>
    <w:p w:rsidR="0099280A" w:rsidRPr="0001067A" w:rsidRDefault="0099280A" w:rsidP="0099280A">
      <w:pPr>
        <w:ind w:firstLine="567"/>
        <w:jc w:val="both"/>
        <w:rPr>
          <w:sz w:val="28"/>
          <w:szCs w:val="28"/>
        </w:rPr>
      </w:pPr>
      <w:r w:rsidRPr="0001067A">
        <w:rPr>
          <w:sz w:val="28"/>
          <w:szCs w:val="28"/>
        </w:rPr>
        <w:t>4) проверяет соответствие представленных документов требованиям, установленным законодательством:</w:t>
      </w:r>
    </w:p>
    <w:p w:rsidR="0099280A" w:rsidRPr="0001067A" w:rsidRDefault="0099280A" w:rsidP="0099280A">
      <w:pPr>
        <w:ind w:firstLine="567"/>
        <w:jc w:val="both"/>
        <w:rPr>
          <w:sz w:val="28"/>
          <w:szCs w:val="28"/>
        </w:rPr>
      </w:pPr>
      <w:r w:rsidRPr="0001067A">
        <w:rPr>
          <w:sz w:val="28"/>
          <w:szCs w:val="28"/>
        </w:rPr>
        <w:t>-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w:t>
      </w:r>
    </w:p>
    <w:p w:rsidR="0099280A" w:rsidRPr="0001067A" w:rsidRDefault="0099280A" w:rsidP="0099280A">
      <w:pPr>
        <w:ind w:firstLine="567"/>
        <w:jc w:val="both"/>
        <w:rPr>
          <w:sz w:val="28"/>
          <w:szCs w:val="28"/>
        </w:rPr>
      </w:pPr>
      <w:r w:rsidRPr="0001067A">
        <w:rPr>
          <w:sz w:val="28"/>
          <w:szCs w:val="28"/>
        </w:rPr>
        <w:t xml:space="preserve">- тексты документов написаны разборчиво, без сокращений; </w:t>
      </w:r>
    </w:p>
    <w:p w:rsidR="0099280A" w:rsidRPr="0001067A" w:rsidRDefault="0099280A" w:rsidP="0099280A">
      <w:pPr>
        <w:ind w:firstLine="567"/>
        <w:jc w:val="both"/>
        <w:rPr>
          <w:sz w:val="28"/>
          <w:szCs w:val="28"/>
        </w:rPr>
      </w:pPr>
      <w:r w:rsidRPr="0001067A">
        <w:rPr>
          <w:sz w:val="28"/>
          <w:szCs w:val="28"/>
        </w:rPr>
        <w:t>- фамилии, имена и отчества физических лиц написаны полностью;</w:t>
      </w:r>
    </w:p>
    <w:p w:rsidR="0099280A" w:rsidRPr="0001067A" w:rsidRDefault="0099280A" w:rsidP="0099280A">
      <w:pPr>
        <w:ind w:firstLine="567"/>
        <w:jc w:val="both"/>
        <w:rPr>
          <w:sz w:val="28"/>
          <w:szCs w:val="28"/>
        </w:rPr>
      </w:pPr>
      <w:r w:rsidRPr="0001067A">
        <w:rPr>
          <w:sz w:val="28"/>
          <w:szCs w:val="28"/>
        </w:rPr>
        <w:t>- в документах нет подчисток, приписок, зачеркнутых слов и иных неоговоренных исправлений;</w:t>
      </w:r>
    </w:p>
    <w:p w:rsidR="0099280A" w:rsidRPr="0001067A" w:rsidRDefault="0099280A" w:rsidP="0099280A">
      <w:pPr>
        <w:ind w:firstLine="567"/>
        <w:jc w:val="both"/>
        <w:rPr>
          <w:sz w:val="28"/>
          <w:szCs w:val="28"/>
        </w:rPr>
      </w:pPr>
      <w:r w:rsidRPr="0001067A">
        <w:rPr>
          <w:sz w:val="28"/>
          <w:szCs w:val="28"/>
        </w:rPr>
        <w:t>- документы не исполнены карандашом;</w:t>
      </w:r>
    </w:p>
    <w:p w:rsidR="0099280A" w:rsidRPr="0001067A" w:rsidRDefault="0099280A" w:rsidP="0099280A">
      <w:pPr>
        <w:ind w:firstLine="567"/>
        <w:jc w:val="both"/>
        <w:rPr>
          <w:sz w:val="28"/>
          <w:szCs w:val="28"/>
        </w:rPr>
      </w:pPr>
      <w:r w:rsidRPr="0001067A">
        <w:rPr>
          <w:sz w:val="28"/>
          <w:szCs w:val="28"/>
        </w:rPr>
        <w:t>- документы не имеют серьезных повреждений, наличие которых не позволяет однозначно истолковать их содержание;</w:t>
      </w:r>
    </w:p>
    <w:p w:rsidR="0099280A" w:rsidRPr="0001067A" w:rsidRDefault="0099280A" w:rsidP="0099280A">
      <w:pPr>
        <w:ind w:firstLine="567"/>
        <w:jc w:val="both"/>
        <w:rPr>
          <w:sz w:val="28"/>
          <w:szCs w:val="28"/>
        </w:rPr>
      </w:pPr>
      <w:r w:rsidRPr="0001067A">
        <w:rPr>
          <w:sz w:val="28"/>
          <w:szCs w:val="28"/>
        </w:rPr>
        <w:t>5) осуществляет проверку представленных заявителем документов на полноту комплекта документов и соответствие их требованиям  настоящего Административного регламента;</w:t>
      </w:r>
    </w:p>
    <w:p w:rsidR="0099280A" w:rsidRPr="0001067A" w:rsidRDefault="0099280A" w:rsidP="0099280A">
      <w:pPr>
        <w:ind w:firstLine="567"/>
        <w:jc w:val="both"/>
        <w:rPr>
          <w:sz w:val="28"/>
          <w:szCs w:val="28"/>
        </w:rPr>
      </w:pPr>
      <w:r w:rsidRPr="0001067A">
        <w:rPr>
          <w:sz w:val="28"/>
          <w:szCs w:val="28"/>
        </w:rPr>
        <w:t>6) уведомляет заявителя о наличии оснований для отказа в предоставлении муниципальной услуги, объясняет заявителю содержание выявленных недостатков в представленных документах и предлагает принять меры по устранению недостатков;</w:t>
      </w:r>
    </w:p>
    <w:p w:rsidR="0099280A" w:rsidRPr="0001067A" w:rsidRDefault="0099280A" w:rsidP="0099280A">
      <w:pPr>
        <w:ind w:firstLine="567"/>
        <w:jc w:val="both"/>
        <w:rPr>
          <w:sz w:val="28"/>
          <w:szCs w:val="28"/>
        </w:rPr>
      </w:pPr>
      <w:r w:rsidRPr="0001067A">
        <w:rPr>
          <w:sz w:val="28"/>
          <w:szCs w:val="28"/>
        </w:rPr>
        <w:t>7) проверяет соответствие копий представленных документов (за исключением нотариально заверенных) их оригиналам;</w:t>
      </w:r>
    </w:p>
    <w:p w:rsidR="0099280A" w:rsidRPr="0001067A" w:rsidRDefault="0099280A" w:rsidP="0099280A">
      <w:pPr>
        <w:ind w:firstLine="567"/>
        <w:jc w:val="both"/>
        <w:rPr>
          <w:sz w:val="28"/>
          <w:szCs w:val="28"/>
        </w:rPr>
      </w:pPr>
      <w:r w:rsidRPr="0001067A">
        <w:rPr>
          <w:sz w:val="28"/>
          <w:szCs w:val="28"/>
        </w:rPr>
        <w:t>8) выполняет на копиях представленных документов надпись об их соответствии подлинным экземплярам, заверяет своей подписью с указанием фамилии и инициалов (в случае отсутствия копий документов, предусмотренных подпунктами 2-3 пункта 13 настоящего Административного регламента, работник многофункционального центра, ответственный за работу по приему документов изготавливает их копии и выполняет на них надпись об их соответствии подлинным экземплярам, заверяя своей подписью с указанием фамилии и инициалов);</w:t>
      </w:r>
    </w:p>
    <w:p w:rsidR="0099280A" w:rsidRPr="0001067A" w:rsidRDefault="0099280A" w:rsidP="0099280A">
      <w:pPr>
        <w:ind w:firstLine="567"/>
        <w:jc w:val="both"/>
        <w:rPr>
          <w:sz w:val="28"/>
          <w:szCs w:val="28"/>
        </w:rPr>
      </w:pPr>
      <w:r w:rsidRPr="0001067A">
        <w:rPr>
          <w:sz w:val="28"/>
          <w:szCs w:val="28"/>
        </w:rPr>
        <w:lastRenderedPageBreak/>
        <w:t>9) принимает уведомление об окончании строительства и прилагаемые к нему документы в программном комплексе автоматизированной информационной системы деятельности многофункциональных центров (далее – АИС МФЦ), регистрирует уведомление об окончании строительства в АИС МФЦ, с присвоением индивидуального номера записи в электронном журнале;</w:t>
      </w:r>
    </w:p>
    <w:p w:rsidR="0099280A" w:rsidRPr="0001067A" w:rsidRDefault="0099280A" w:rsidP="0099280A">
      <w:pPr>
        <w:ind w:firstLine="567"/>
        <w:jc w:val="both"/>
        <w:rPr>
          <w:sz w:val="28"/>
          <w:szCs w:val="28"/>
        </w:rPr>
      </w:pPr>
      <w:r w:rsidRPr="0001067A">
        <w:rPr>
          <w:sz w:val="28"/>
          <w:szCs w:val="28"/>
        </w:rPr>
        <w:t>10) формирует в двух экземплярах расписку о приеме уведомления об окончании строительства и прилагаемых к нему документов от заявителя;</w:t>
      </w:r>
    </w:p>
    <w:p w:rsidR="0099280A" w:rsidRPr="0001067A" w:rsidRDefault="0099280A" w:rsidP="0099280A">
      <w:pPr>
        <w:ind w:firstLine="567"/>
        <w:jc w:val="both"/>
        <w:rPr>
          <w:sz w:val="28"/>
          <w:szCs w:val="28"/>
        </w:rPr>
      </w:pPr>
      <w:r w:rsidRPr="0001067A">
        <w:rPr>
          <w:sz w:val="28"/>
          <w:szCs w:val="28"/>
        </w:rPr>
        <w:t>11) подписывает расписку в двух экземплярах и передает ее заявителю для подписания;</w:t>
      </w:r>
    </w:p>
    <w:p w:rsidR="0099280A" w:rsidRPr="0001067A" w:rsidRDefault="0099280A" w:rsidP="0099280A">
      <w:pPr>
        <w:ind w:firstLine="567"/>
        <w:jc w:val="both"/>
        <w:rPr>
          <w:sz w:val="28"/>
          <w:szCs w:val="28"/>
        </w:rPr>
      </w:pPr>
      <w:r w:rsidRPr="0001067A">
        <w:rPr>
          <w:sz w:val="28"/>
          <w:szCs w:val="28"/>
        </w:rPr>
        <w:t>12) выдает заявителю (представителю заявителя) один экземпляр расписки о приеме уведомления об окончании строительства,  информирует заявителя о предполагаемом сроке предоставления муниципальной услуги;</w:t>
      </w:r>
    </w:p>
    <w:p w:rsidR="0099280A" w:rsidRPr="0001067A" w:rsidRDefault="0099280A" w:rsidP="0099280A">
      <w:pPr>
        <w:ind w:firstLine="567"/>
        <w:jc w:val="both"/>
        <w:rPr>
          <w:sz w:val="28"/>
          <w:szCs w:val="28"/>
        </w:rPr>
      </w:pPr>
      <w:r w:rsidRPr="0001067A">
        <w:rPr>
          <w:sz w:val="28"/>
          <w:szCs w:val="28"/>
        </w:rPr>
        <w:t>13) составляет опись принятых от заявителя документов, необходимых для предоставления муниципальной услуги, в двух экземплярах, подписывает оба экземпляра для последующей передачи в Администрацию;</w:t>
      </w:r>
    </w:p>
    <w:p w:rsidR="0099280A" w:rsidRPr="0001067A" w:rsidRDefault="0099280A" w:rsidP="0099280A">
      <w:pPr>
        <w:ind w:firstLine="567"/>
        <w:jc w:val="both"/>
        <w:rPr>
          <w:sz w:val="28"/>
          <w:szCs w:val="28"/>
        </w:rPr>
      </w:pPr>
      <w:r w:rsidRPr="0001067A">
        <w:rPr>
          <w:sz w:val="28"/>
          <w:szCs w:val="28"/>
        </w:rPr>
        <w:t>14) формирует реестр передачи комплектов документов в двух экземплярах на бумажном носителе, подписывает его;</w:t>
      </w:r>
    </w:p>
    <w:p w:rsidR="0099280A" w:rsidRPr="0001067A" w:rsidRDefault="0099280A" w:rsidP="0099280A">
      <w:pPr>
        <w:ind w:firstLine="567"/>
        <w:jc w:val="both"/>
        <w:rPr>
          <w:sz w:val="28"/>
          <w:szCs w:val="28"/>
        </w:rPr>
      </w:pPr>
      <w:r w:rsidRPr="0001067A">
        <w:rPr>
          <w:sz w:val="28"/>
          <w:szCs w:val="28"/>
        </w:rPr>
        <w:t>15) формирует комплект документов на бумажном носителе с вложением описи принятых от заявителя документов для передачи курьером многофункционального центра в Администрацию.</w:t>
      </w:r>
    </w:p>
    <w:p w:rsidR="0099280A" w:rsidRPr="0001067A" w:rsidRDefault="0099280A" w:rsidP="0099280A">
      <w:pPr>
        <w:ind w:firstLine="567"/>
        <w:jc w:val="both"/>
        <w:rPr>
          <w:sz w:val="28"/>
          <w:szCs w:val="28"/>
        </w:rPr>
      </w:pPr>
      <w:r w:rsidRPr="0001067A">
        <w:rPr>
          <w:sz w:val="28"/>
          <w:szCs w:val="28"/>
        </w:rPr>
        <w:t>Курьер многофункционального центра передает по реестру комплект документов, необходимый для предоставления муниципальной услуги, в Администрацию не позднее 1 рабочего дня, следующего за днем приема в многофункциональном центре уведомления об окончании строительства и прилагаемых к нему документов.</w:t>
      </w:r>
    </w:p>
    <w:p w:rsidR="0099280A" w:rsidRPr="0001067A" w:rsidRDefault="0099280A" w:rsidP="0099280A">
      <w:pPr>
        <w:ind w:firstLine="567"/>
        <w:jc w:val="both"/>
        <w:rPr>
          <w:sz w:val="28"/>
          <w:szCs w:val="28"/>
        </w:rPr>
      </w:pPr>
      <w:r w:rsidRPr="0001067A">
        <w:rPr>
          <w:sz w:val="28"/>
          <w:szCs w:val="28"/>
        </w:rPr>
        <w:t>Результатом исполнения административного действия по приему и регистрации документов, необходимых для предоставления муниципальной услуги, в многофункциональном центре является передача уведомления об окончании строительства и прилагаемых к нему документов в Администрацию.</w:t>
      </w:r>
    </w:p>
    <w:p w:rsidR="0099280A" w:rsidRPr="0001067A" w:rsidRDefault="0099280A" w:rsidP="0099280A">
      <w:pPr>
        <w:ind w:firstLine="567"/>
        <w:jc w:val="both"/>
        <w:rPr>
          <w:sz w:val="28"/>
          <w:szCs w:val="28"/>
        </w:rPr>
      </w:pPr>
      <w:r w:rsidRPr="0001067A">
        <w:rPr>
          <w:sz w:val="28"/>
          <w:szCs w:val="28"/>
        </w:rPr>
        <w:t xml:space="preserve">Прием документов, необходимых для предоставления муниципальной услуги, в многофункциональном центре по комплексному запросу осуществляется в соответствии с Порядком предоставления комплексных услуг в многофункциональном центре. </w:t>
      </w:r>
    </w:p>
    <w:p w:rsidR="0099280A" w:rsidRPr="0001067A" w:rsidRDefault="0099280A" w:rsidP="0099280A">
      <w:pPr>
        <w:ind w:firstLine="426"/>
        <w:jc w:val="both"/>
        <w:rPr>
          <w:sz w:val="28"/>
          <w:szCs w:val="28"/>
        </w:rPr>
      </w:pPr>
      <w:r w:rsidRPr="0001067A">
        <w:rPr>
          <w:sz w:val="28"/>
          <w:szCs w:val="28"/>
        </w:rPr>
        <w:t xml:space="preserve">31. Проверка документов, необходимых для подготовки проекта результата предоставления муниципальной услуги, представленных заявителем самостоятельно или полученных в рамках межведомственного информационного взаимодействия из Управления Росреестра по Челябинской области и (или) соответствующих органов государственной власти, и (или) органов местного самоуправления, оформление проекта результата предоставления муниципальной услуги его подписание или проект сопроводительного письма. </w:t>
      </w:r>
    </w:p>
    <w:p w:rsidR="0099280A" w:rsidRPr="0001067A" w:rsidRDefault="0099280A" w:rsidP="0099280A">
      <w:pPr>
        <w:ind w:firstLine="567"/>
        <w:jc w:val="both"/>
        <w:rPr>
          <w:sz w:val="28"/>
          <w:szCs w:val="28"/>
        </w:rPr>
      </w:pPr>
      <w:r w:rsidRPr="0001067A">
        <w:rPr>
          <w:sz w:val="28"/>
          <w:szCs w:val="28"/>
        </w:rPr>
        <w:t xml:space="preserve">Юридическим фактом для начала данной административной процедуры является поступление зарегистрированного уведомления об окончании строительства и прилагаемых к нему документов от должностного лица, ответственное за регистрацию документации в Управление. </w:t>
      </w:r>
    </w:p>
    <w:p w:rsidR="0099280A" w:rsidRPr="0001067A" w:rsidRDefault="0099280A" w:rsidP="0099280A">
      <w:pPr>
        <w:tabs>
          <w:tab w:val="left" w:pos="8647"/>
        </w:tabs>
        <w:ind w:firstLine="567"/>
        <w:jc w:val="both"/>
        <w:rPr>
          <w:sz w:val="28"/>
          <w:szCs w:val="28"/>
        </w:rPr>
      </w:pPr>
      <w:r w:rsidRPr="0001067A">
        <w:rPr>
          <w:sz w:val="28"/>
          <w:szCs w:val="28"/>
        </w:rPr>
        <w:lastRenderedPageBreak/>
        <w:t>Ответственным за выполнение административной процедуры является должностное лицо Управления строительства и архитектуры администрации Еткульского муниципального района, ответственное за проверку документов уведомления об окончании строительства и прилагаемых к нему документов, оформление проекта результата предоставления муниципальной услуги или проекта сопроводительного письма (далее - должностное лицо Управления).</w:t>
      </w:r>
    </w:p>
    <w:p w:rsidR="0099280A" w:rsidRPr="0001067A" w:rsidRDefault="0099280A" w:rsidP="0099280A">
      <w:pPr>
        <w:ind w:firstLine="567"/>
        <w:jc w:val="both"/>
        <w:rPr>
          <w:color w:val="FF0000"/>
          <w:sz w:val="28"/>
          <w:szCs w:val="28"/>
        </w:rPr>
      </w:pPr>
      <w:r w:rsidRPr="0001067A">
        <w:rPr>
          <w:sz w:val="28"/>
          <w:szCs w:val="28"/>
        </w:rPr>
        <w:t>Должностное лицо Управления в течение 1 рабочего дня со дня передачи ему зарегистрированного уведомления об окончании строительства и прилагаемых к нему документов проводит проверку:</w:t>
      </w:r>
    </w:p>
    <w:p w:rsidR="0099280A" w:rsidRPr="0001067A" w:rsidRDefault="0099280A" w:rsidP="0099280A">
      <w:pPr>
        <w:shd w:val="clear" w:color="auto" w:fill="FFFFFF"/>
        <w:ind w:firstLine="567"/>
        <w:jc w:val="both"/>
        <w:rPr>
          <w:sz w:val="28"/>
          <w:szCs w:val="28"/>
        </w:rPr>
      </w:pPr>
      <w:r w:rsidRPr="0001067A">
        <w:rPr>
          <w:sz w:val="28"/>
          <w:szCs w:val="28"/>
        </w:rPr>
        <w:t xml:space="preserve">-  наличия сведений, указанных в абзацах а - к подпункта 1 пункта 13 настоящего Административного регламента; </w:t>
      </w:r>
    </w:p>
    <w:p w:rsidR="0099280A" w:rsidRPr="0001067A" w:rsidRDefault="0099280A" w:rsidP="0099280A">
      <w:pPr>
        <w:ind w:firstLine="567"/>
        <w:jc w:val="both"/>
        <w:rPr>
          <w:sz w:val="28"/>
          <w:szCs w:val="28"/>
        </w:rPr>
      </w:pPr>
      <w:r w:rsidRPr="0001067A">
        <w:rPr>
          <w:sz w:val="28"/>
          <w:szCs w:val="28"/>
        </w:rPr>
        <w:t xml:space="preserve">- наличия оснований, предусмотренных пунктом 19 настоящего Административного регламента. </w:t>
      </w:r>
    </w:p>
    <w:p w:rsidR="0099280A" w:rsidRPr="0001067A" w:rsidRDefault="0099280A" w:rsidP="0099280A">
      <w:pPr>
        <w:ind w:firstLine="567"/>
        <w:jc w:val="both"/>
        <w:rPr>
          <w:color w:val="FF0000"/>
          <w:sz w:val="28"/>
          <w:szCs w:val="28"/>
        </w:rPr>
      </w:pPr>
      <w:r w:rsidRPr="0001067A">
        <w:rPr>
          <w:sz w:val="28"/>
          <w:szCs w:val="28"/>
        </w:rPr>
        <w:t xml:space="preserve">В случае отсутствия сведений, указанных в абзацах а - к подпункта 1 пункта 13 настоящего Административного регламента или наличия оснований, предусмотренных пунктом 19 настоящего Административного регламента, уведомление об окончании строительства считается ненаправленным заявителем. В этом случае должностное лицо  Управления в течение одного рабочего дня со дня поступления представленных заявителем документов в Управление готовит проект сопроводительного письма. </w:t>
      </w:r>
    </w:p>
    <w:p w:rsidR="0099280A" w:rsidRPr="0001067A" w:rsidRDefault="0099280A" w:rsidP="0099280A">
      <w:pPr>
        <w:ind w:firstLine="567"/>
        <w:jc w:val="both"/>
        <w:rPr>
          <w:sz w:val="28"/>
          <w:szCs w:val="28"/>
        </w:rPr>
      </w:pPr>
      <w:r w:rsidRPr="0001067A">
        <w:rPr>
          <w:sz w:val="28"/>
          <w:szCs w:val="28"/>
        </w:rPr>
        <w:t xml:space="preserve">При наличии сведений, указанных в абзацах а - к подпункта 1 пункта 13 настоящего Административного регламента, и отсутствии оснований, предусмотренных пунктом 19 настоящего Административного регламента, должностное лицо Управления проводит проверку: </w:t>
      </w:r>
    </w:p>
    <w:p w:rsidR="0099280A" w:rsidRPr="0001067A" w:rsidRDefault="0099280A" w:rsidP="0099280A">
      <w:pPr>
        <w:ind w:firstLine="567"/>
        <w:jc w:val="both"/>
        <w:rPr>
          <w:sz w:val="28"/>
          <w:szCs w:val="28"/>
        </w:rPr>
      </w:pPr>
      <w:r w:rsidRPr="0001067A">
        <w:rPr>
          <w:sz w:val="28"/>
          <w:szCs w:val="28"/>
        </w:rPr>
        <w:t>1)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Управление                                                                                                                                                                                                                                                                                                                                                                                                                                 уведомления о планируемом строительстве</w:t>
      </w:r>
      <w:r w:rsidRPr="0001067A">
        <w:rPr>
          <w:color w:val="22272F"/>
          <w:sz w:val="23"/>
          <w:szCs w:val="23"/>
          <w:shd w:val="clear" w:color="auto" w:fill="FFFFFF"/>
        </w:rPr>
        <w:t xml:space="preserve"> </w:t>
      </w:r>
      <w:r w:rsidRPr="0001067A">
        <w:rPr>
          <w:color w:val="22272F"/>
          <w:sz w:val="28"/>
          <w:szCs w:val="28"/>
          <w:shd w:val="clear" w:color="auto" w:fill="FFFFFF"/>
        </w:rPr>
        <w:t>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99280A" w:rsidRPr="0001067A" w:rsidRDefault="0099280A" w:rsidP="0099280A">
      <w:pPr>
        <w:numPr>
          <w:ilvl w:val="0"/>
          <w:numId w:val="2"/>
        </w:numPr>
        <w:ind w:left="0" w:firstLine="567"/>
        <w:jc w:val="both"/>
        <w:rPr>
          <w:sz w:val="28"/>
          <w:szCs w:val="28"/>
        </w:rPr>
      </w:pPr>
      <w:r w:rsidRPr="0001067A">
        <w:rPr>
          <w:sz w:val="28"/>
          <w:szCs w:val="28"/>
        </w:rPr>
        <w:t xml:space="preserve">) соответствия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w:t>
      </w:r>
      <w:r w:rsidRPr="0001067A">
        <w:rPr>
          <w:sz w:val="28"/>
          <w:szCs w:val="28"/>
        </w:rPr>
        <w:lastRenderedPageBreak/>
        <w:t>строительства, действующим на дату поступления уведомления об окончании 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99280A" w:rsidRPr="0001067A" w:rsidRDefault="0099280A" w:rsidP="0099280A">
      <w:pPr>
        <w:pStyle w:val="s1"/>
        <w:spacing w:before="0" w:beforeAutospacing="0" w:after="0" w:afterAutospacing="0"/>
        <w:ind w:firstLine="567"/>
        <w:jc w:val="both"/>
        <w:rPr>
          <w:sz w:val="28"/>
          <w:szCs w:val="28"/>
        </w:rPr>
      </w:pPr>
      <w:r w:rsidRPr="0001067A">
        <w:rPr>
          <w:sz w:val="28"/>
          <w:szCs w:val="28"/>
        </w:rPr>
        <w:t xml:space="preserve">3) соответствия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не позднее двадцати рабочих дней со дня поступления этого уведомления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6" w:anchor="/document/12138258/entry/511104" w:history="1">
        <w:r w:rsidRPr="0001067A">
          <w:rPr>
            <w:rStyle w:val="aa"/>
            <w:sz w:val="28"/>
            <w:szCs w:val="28"/>
          </w:rPr>
          <w:t>пункте 4 части 10 статьи 51.1</w:t>
        </w:r>
      </w:hyperlink>
      <w:r w:rsidRPr="0001067A">
        <w:rPr>
          <w:sz w:val="28"/>
          <w:szCs w:val="28"/>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Такая проверка осуществляется путем осмотра объекта индивидуального жилищного строительства или садового дома;</w:t>
      </w:r>
    </w:p>
    <w:p w:rsidR="0099280A" w:rsidRPr="0001067A" w:rsidRDefault="0099280A" w:rsidP="0099280A">
      <w:pPr>
        <w:pStyle w:val="s1"/>
        <w:spacing w:before="0" w:beforeAutospacing="0" w:after="0" w:afterAutospacing="0"/>
        <w:ind w:firstLine="567"/>
        <w:jc w:val="both"/>
        <w:rPr>
          <w:sz w:val="28"/>
          <w:szCs w:val="28"/>
        </w:rPr>
      </w:pPr>
      <w:r w:rsidRPr="0001067A">
        <w:rPr>
          <w:sz w:val="28"/>
          <w:szCs w:val="28"/>
        </w:rPr>
        <w:t>4)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99280A" w:rsidRPr="0001067A" w:rsidRDefault="0099280A" w:rsidP="0099280A">
      <w:pPr>
        <w:pStyle w:val="s1"/>
        <w:spacing w:before="0" w:beforeAutospacing="0" w:after="0" w:afterAutospacing="0"/>
        <w:ind w:firstLine="567"/>
        <w:jc w:val="both"/>
        <w:rPr>
          <w:sz w:val="28"/>
          <w:szCs w:val="28"/>
        </w:rPr>
      </w:pPr>
      <w:r w:rsidRPr="0001067A">
        <w:rPr>
          <w:sz w:val="28"/>
          <w:szCs w:val="28"/>
        </w:rPr>
        <w:t xml:space="preserve">5)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17" w:anchor="/document/12124624/entry/2" w:history="1">
        <w:r w:rsidRPr="0001067A">
          <w:rPr>
            <w:rStyle w:val="aa"/>
            <w:sz w:val="28"/>
            <w:szCs w:val="28"/>
          </w:rPr>
          <w:t>земельным</w:t>
        </w:r>
      </w:hyperlink>
      <w:r w:rsidRPr="0001067A">
        <w:rPr>
          <w:sz w:val="28"/>
          <w:szCs w:val="28"/>
        </w:rPr>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9280A" w:rsidRPr="0001067A" w:rsidRDefault="0099280A" w:rsidP="0099280A">
      <w:pPr>
        <w:pStyle w:val="s1"/>
        <w:spacing w:before="0" w:beforeAutospacing="0" w:after="0" w:afterAutospacing="0"/>
        <w:ind w:firstLine="567"/>
        <w:jc w:val="both"/>
        <w:rPr>
          <w:sz w:val="28"/>
          <w:szCs w:val="28"/>
        </w:rPr>
      </w:pPr>
      <w:r w:rsidRPr="0001067A">
        <w:rPr>
          <w:sz w:val="28"/>
          <w:szCs w:val="28"/>
        </w:rPr>
        <w:t xml:space="preserve">6) соответствия объекта индивидуального жилищного строительства требованиям разрешения на строительство объекта индивидуального жилищного строительства в случае, если строительство осуществлялось на основании разрешения на строительство объекта индивидуального жилищного строительства, полученного до дня </w:t>
      </w:r>
      <w:hyperlink r:id="rId18" w:anchor="/document/72005506/entry/17" w:history="1">
        <w:r w:rsidRPr="0001067A">
          <w:rPr>
            <w:rStyle w:val="aa"/>
            <w:sz w:val="28"/>
            <w:szCs w:val="28"/>
          </w:rPr>
          <w:t>вступления в силу</w:t>
        </w:r>
      </w:hyperlink>
      <w:r w:rsidRPr="0001067A">
        <w:rPr>
          <w:sz w:val="28"/>
          <w:szCs w:val="28"/>
        </w:rPr>
        <w:t xml:space="preserve"> Закона № 340-ФЗ;</w:t>
      </w:r>
    </w:p>
    <w:p w:rsidR="0099280A" w:rsidRPr="0001067A" w:rsidRDefault="0099280A" w:rsidP="0099280A">
      <w:pPr>
        <w:pStyle w:val="s1"/>
        <w:spacing w:before="0" w:beforeAutospacing="0" w:after="0" w:afterAutospacing="0"/>
        <w:ind w:firstLine="567"/>
        <w:jc w:val="both"/>
        <w:rPr>
          <w:sz w:val="28"/>
          <w:szCs w:val="28"/>
        </w:rPr>
      </w:pPr>
      <w:r w:rsidRPr="0001067A">
        <w:rPr>
          <w:sz w:val="28"/>
          <w:szCs w:val="28"/>
        </w:rPr>
        <w:t>По результатам проверки, указанной в настоящем пункте, должностное лицо Управления подготавливает один из следующих проектов соответствующего результата предоставления муниципальной услуги:</w:t>
      </w:r>
    </w:p>
    <w:p w:rsidR="0099280A" w:rsidRPr="0001067A" w:rsidRDefault="0099280A" w:rsidP="0099280A">
      <w:pPr>
        <w:ind w:firstLine="567"/>
        <w:jc w:val="both"/>
        <w:rPr>
          <w:sz w:val="28"/>
          <w:szCs w:val="28"/>
        </w:rPr>
      </w:pPr>
      <w:r w:rsidRPr="0001067A">
        <w:rPr>
          <w:sz w:val="28"/>
          <w:szCs w:val="28"/>
        </w:rPr>
        <w:lastRenderedPageBreak/>
        <w:t xml:space="preserve">- проект </w:t>
      </w:r>
      <w:hyperlink r:id="rId19" w:anchor="/document/72063774/entry/6000" w:history="1">
        <w:r w:rsidRPr="0001067A">
          <w:rPr>
            <w:rStyle w:val="aa"/>
            <w:sz w:val="28"/>
            <w:szCs w:val="28"/>
          </w:rPr>
          <w:t>уведомления</w:t>
        </w:r>
      </w:hyperlink>
      <w:r w:rsidRPr="0001067A">
        <w:rPr>
          <w:sz w:val="28"/>
          <w:szCs w:val="28"/>
        </w:rPr>
        <w:t xml:space="preserve"> о соответствии строительства</w:t>
      </w:r>
      <w:r w:rsidRPr="0001067A">
        <w:rPr>
          <w:sz w:val="18"/>
          <w:szCs w:val="18"/>
        </w:rPr>
        <w:t xml:space="preserve"> </w:t>
      </w:r>
      <w:r w:rsidRPr="0001067A">
        <w:rPr>
          <w:sz w:val="28"/>
          <w:szCs w:val="28"/>
        </w:rPr>
        <w:t>по форме, утвержденной Приказом №591/пр</w:t>
      </w:r>
      <w:r w:rsidRPr="0001067A">
        <w:t xml:space="preserve"> </w:t>
      </w:r>
      <w:r w:rsidRPr="0001067A">
        <w:rPr>
          <w:sz w:val="28"/>
          <w:szCs w:val="28"/>
        </w:rPr>
        <w:t>от 19.09.2018г;</w:t>
      </w:r>
    </w:p>
    <w:p w:rsidR="0099280A" w:rsidRPr="0001067A" w:rsidRDefault="0099280A" w:rsidP="0099280A">
      <w:pPr>
        <w:ind w:firstLine="567"/>
        <w:jc w:val="both"/>
        <w:rPr>
          <w:sz w:val="28"/>
          <w:szCs w:val="28"/>
        </w:rPr>
      </w:pPr>
      <w:r w:rsidRPr="0001067A">
        <w:rPr>
          <w:sz w:val="28"/>
          <w:szCs w:val="28"/>
        </w:rPr>
        <w:t xml:space="preserve">- проект </w:t>
      </w:r>
      <w:hyperlink r:id="rId20" w:anchor="/document/72063774/entry/6000" w:history="1">
        <w:r w:rsidRPr="0001067A">
          <w:rPr>
            <w:rStyle w:val="aa"/>
            <w:sz w:val="28"/>
            <w:szCs w:val="28"/>
          </w:rPr>
          <w:t>уведомления</w:t>
        </w:r>
      </w:hyperlink>
      <w:r w:rsidRPr="0001067A">
        <w:rPr>
          <w:sz w:val="28"/>
          <w:szCs w:val="28"/>
        </w:rPr>
        <w:t xml:space="preserve"> о несоответствии строительства</w:t>
      </w:r>
      <w:r w:rsidRPr="0001067A">
        <w:rPr>
          <w:sz w:val="18"/>
          <w:szCs w:val="18"/>
        </w:rPr>
        <w:t xml:space="preserve"> </w:t>
      </w:r>
      <w:r w:rsidRPr="0001067A">
        <w:rPr>
          <w:sz w:val="28"/>
          <w:szCs w:val="28"/>
        </w:rPr>
        <w:t>по форме, утвержденной Приказом №591/пр</w:t>
      </w:r>
      <w:r w:rsidRPr="0001067A">
        <w:t xml:space="preserve"> </w:t>
      </w:r>
      <w:r w:rsidRPr="0001067A">
        <w:rPr>
          <w:sz w:val="28"/>
          <w:szCs w:val="28"/>
        </w:rPr>
        <w:t>от 19.09.2018г.</w:t>
      </w:r>
    </w:p>
    <w:p w:rsidR="0099280A" w:rsidRPr="0001067A" w:rsidRDefault="0099280A" w:rsidP="0099280A">
      <w:pPr>
        <w:ind w:firstLine="567"/>
        <w:jc w:val="both"/>
        <w:rPr>
          <w:sz w:val="28"/>
          <w:szCs w:val="28"/>
        </w:rPr>
      </w:pPr>
      <w:r w:rsidRPr="0001067A">
        <w:rPr>
          <w:sz w:val="28"/>
          <w:szCs w:val="28"/>
        </w:rPr>
        <w:t>Подготовленный проект результата предоставления муниципальной услуги или проект сопроводительного письма должностное лицо Управления передает на проверку должностному лицу, уполномоченному на принятие результата предоставления муниципальной услуги и проверку сопроводительного письма (далее - уполномоченное должностное лицо Управления).</w:t>
      </w:r>
    </w:p>
    <w:p w:rsidR="0099280A" w:rsidRPr="0001067A" w:rsidRDefault="0099280A" w:rsidP="0099280A">
      <w:pPr>
        <w:widowControl w:val="0"/>
        <w:autoSpaceDE w:val="0"/>
        <w:autoSpaceDN w:val="0"/>
        <w:adjustRightInd w:val="0"/>
        <w:ind w:firstLine="540"/>
        <w:jc w:val="both"/>
        <w:rPr>
          <w:sz w:val="28"/>
          <w:szCs w:val="28"/>
        </w:rPr>
      </w:pPr>
      <w:r w:rsidRPr="0001067A">
        <w:rPr>
          <w:sz w:val="28"/>
          <w:szCs w:val="28"/>
        </w:rPr>
        <w:t xml:space="preserve">Уполномоченное должностное лицо Управления: </w:t>
      </w:r>
    </w:p>
    <w:p w:rsidR="0099280A" w:rsidRPr="0001067A" w:rsidRDefault="0099280A" w:rsidP="0099280A">
      <w:pPr>
        <w:widowControl w:val="0"/>
        <w:autoSpaceDE w:val="0"/>
        <w:autoSpaceDN w:val="0"/>
        <w:adjustRightInd w:val="0"/>
        <w:ind w:firstLine="540"/>
        <w:jc w:val="both"/>
        <w:rPr>
          <w:sz w:val="28"/>
          <w:szCs w:val="28"/>
        </w:rPr>
      </w:pPr>
      <w:r w:rsidRPr="0001067A">
        <w:rPr>
          <w:sz w:val="28"/>
          <w:szCs w:val="28"/>
        </w:rPr>
        <w:t>- рассматривает проект результата предоставления муниципальной услуги или проект сопроводительного письма, при отсутствии замечаний подписывает соответствующий проект;</w:t>
      </w:r>
    </w:p>
    <w:p w:rsidR="0099280A" w:rsidRPr="0001067A" w:rsidRDefault="0099280A" w:rsidP="0099280A">
      <w:pPr>
        <w:widowControl w:val="0"/>
        <w:autoSpaceDE w:val="0"/>
        <w:autoSpaceDN w:val="0"/>
        <w:adjustRightInd w:val="0"/>
        <w:ind w:firstLine="540"/>
        <w:jc w:val="both"/>
        <w:rPr>
          <w:sz w:val="28"/>
          <w:szCs w:val="28"/>
        </w:rPr>
      </w:pPr>
      <w:r w:rsidRPr="0001067A">
        <w:rPr>
          <w:sz w:val="28"/>
          <w:szCs w:val="28"/>
        </w:rPr>
        <w:t xml:space="preserve">- при обнаружении в проекте результата предоставления муниципальной услуги или в проекте сопроводительного письма опечаток и (или) ошибок направляет его должностному лицу Управления для устранения опечаток и (или) ошибок. </w:t>
      </w:r>
    </w:p>
    <w:p w:rsidR="0099280A" w:rsidRPr="0001067A" w:rsidRDefault="0099280A" w:rsidP="0099280A">
      <w:pPr>
        <w:ind w:firstLine="567"/>
        <w:jc w:val="both"/>
        <w:rPr>
          <w:sz w:val="28"/>
          <w:szCs w:val="28"/>
        </w:rPr>
      </w:pPr>
      <w:r w:rsidRPr="0001067A">
        <w:rPr>
          <w:sz w:val="28"/>
          <w:szCs w:val="28"/>
        </w:rPr>
        <w:t xml:space="preserve">Должностное лицо Управления производит исправление ошибок и (или) опечаток и передает исправленный проект результата предоставления муниципальной услуги или проект сопроводительного письма на подпись уполномоченному должностному лицу Администрации, уполномоченное на подписание результата предоставления муниципальной услуги или сопроводительного письма. </w:t>
      </w:r>
    </w:p>
    <w:p w:rsidR="0099280A" w:rsidRPr="0001067A" w:rsidRDefault="0099280A" w:rsidP="0099280A">
      <w:pPr>
        <w:ind w:firstLine="567"/>
        <w:jc w:val="both"/>
        <w:rPr>
          <w:color w:val="FF0000"/>
          <w:sz w:val="28"/>
          <w:szCs w:val="28"/>
        </w:rPr>
      </w:pPr>
      <w:r w:rsidRPr="0001067A">
        <w:rPr>
          <w:sz w:val="28"/>
          <w:szCs w:val="28"/>
        </w:rPr>
        <w:t xml:space="preserve">Уполномоченное должностное лицо Администрации, рассматривает результат предоставления муниципальной услуги или сопроводительное письмо и при отсутствии замечаний подписывает результат предоставления муниципальной услуги или сопроводительное письмо с последующей передачей на регистрацию. </w:t>
      </w:r>
    </w:p>
    <w:p w:rsidR="0099280A" w:rsidRPr="0001067A" w:rsidRDefault="0099280A" w:rsidP="0099280A">
      <w:pPr>
        <w:ind w:firstLine="567"/>
        <w:jc w:val="both"/>
        <w:rPr>
          <w:sz w:val="28"/>
          <w:szCs w:val="28"/>
        </w:rPr>
      </w:pPr>
      <w:r w:rsidRPr="0001067A">
        <w:rPr>
          <w:sz w:val="28"/>
          <w:szCs w:val="28"/>
        </w:rPr>
        <w:t>Результатом выполнения данной административной процедуры является передача уполномоченным должностным лицом Администрации подписанного  результата предоставления муниципальной услуги или сопроводительного письма на их регистрацию.</w:t>
      </w:r>
    </w:p>
    <w:p w:rsidR="0099280A" w:rsidRPr="0001067A" w:rsidRDefault="0099280A" w:rsidP="0099280A">
      <w:pPr>
        <w:ind w:firstLine="567"/>
        <w:jc w:val="both"/>
        <w:rPr>
          <w:color w:val="FF0000"/>
          <w:sz w:val="28"/>
          <w:szCs w:val="28"/>
        </w:rPr>
      </w:pPr>
      <w:r w:rsidRPr="0001067A">
        <w:rPr>
          <w:sz w:val="28"/>
          <w:szCs w:val="28"/>
        </w:rPr>
        <w:t xml:space="preserve">Максимальный срок выполнения данной административной процедуры составляет 4 рабочих дня. </w:t>
      </w:r>
    </w:p>
    <w:p w:rsidR="0099280A" w:rsidRPr="0001067A" w:rsidRDefault="0099280A" w:rsidP="0099280A">
      <w:pPr>
        <w:ind w:firstLine="567"/>
        <w:jc w:val="both"/>
        <w:rPr>
          <w:sz w:val="28"/>
          <w:szCs w:val="28"/>
        </w:rPr>
      </w:pPr>
      <w:r w:rsidRPr="0001067A">
        <w:rPr>
          <w:sz w:val="28"/>
          <w:szCs w:val="28"/>
        </w:rPr>
        <w:t xml:space="preserve">32. Регистрация результата предоставления муниципальной услуги или сопроводительного письма, формирование комплекта соответствующих документов для передачи в многофункциональный центр (при обращении заявителя в многофункциональный центр), уведомление заявителя или многофункциональный центр о готовности результата предоставления муниципальной услуги или сопроводительного письма.  </w:t>
      </w:r>
    </w:p>
    <w:p w:rsidR="0099280A" w:rsidRPr="0001067A" w:rsidRDefault="0099280A" w:rsidP="0099280A">
      <w:pPr>
        <w:ind w:firstLine="567"/>
        <w:jc w:val="both"/>
        <w:rPr>
          <w:sz w:val="28"/>
          <w:szCs w:val="28"/>
        </w:rPr>
      </w:pPr>
      <w:r w:rsidRPr="0001067A">
        <w:rPr>
          <w:sz w:val="28"/>
          <w:szCs w:val="28"/>
        </w:rPr>
        <w:t xml:space="preserve">Юридическим фактом для начала данной административной процедуры является принятие подписанного уполномоченным должностным лицом Администрации результата предоставления муниципальной услуги или сопроводительного письма на регистрацию. </w:t>
      </w:r>
    </w:p>
    <w:p w:rsidR="0099280A" w:rsidRPr="0001067A" w:rsidRDefault="0099280A" w:rsidP="0099280A">
      <w:pPr>
        <w:ind w:firstLine="567"/>
        <w:jc w:val="both"/>
        <w:rPr>
          <w:sz w:val="28"/>
          <w:szCs w:val="28"/>
        </w:rPr>
      </w:pPr>
      <w:r w:rsidRPr="0001067A">
        <w:rPr>
          <w:sz w:val="28"/>
          <w:szCs w:val="28"/>
        </w:rPr>
        <w:lastRenderedPageBreak/>
        <w:t xml:space="preserve">Ответственным за выполнение административного действия по  регистрации результата предоставления муниципальной услуги или сопроводительного письма является должностное лицо, ответственное за регистрацию документации. </w:t>
      </w:r>
    </w:p>
    <w:p w:rsidR="0099280A" w:rsidRPr="0001067A" w:rsidRDefault="0099280A" w:rsidP="0099280A">
      <w:pPr>
        <w:ind w:firstLine="567"/>
        <w:jc w:val="both"/>
        <w:rPr>
          <w:sz w:val="28"/>
          <w:szCs w:val="28"/>
        </w:rPr>
      </w:pPr>
      <w:r w:rsidRPr="0001067A">
        <w:rPr>
          <w:sz w:val="28"/>
          <w:szCs w:val="28"/>
        </w:rPr>
        <w:t>После принятия результата предоставления муниципальной услуги или сопроводительного письма, подписанного уполномоченным должностным лицом Администрации, должностное лицо, ответственное за регистрацию документации:</w:t>
      </w:r>
    </w:p>
    <w:p w:rsidR="0099280A" w:rsidRPr="0001067A" w:rsidRDefault="0099280A" w:rsidP="0099280A">
      <w:pPr>
        <w:ind w:firstLine="567"/>
        <w:jc w:val="both"/>
        <w:rPr>
          <w:sz w:val="28"/>
          <w:szCs w:val="28"/>
        </w:rPr>
      </w:pPr>
      <w:r w:rsidRPr="0001067A">
        <w:rPr>
          <w:sz w:val="28"/>
          <w:szCs w:val="28"/>
        </w:rPr>
        <w:t xml:space="preserve">1) вносит в журнал регистрации исходящей документации запись с внесением следующих сведений: </w:t>
      </w:r>
    </w:p>
    <w:p w:rsidR="0099280A" w:rsidRPr="0001067A" w:rsidRDefault="0099280A" w:rsidP="0099280A">
      <w:pPr>
        <w:ind w:firstLine="567"/>
        <w:jc w:val="both"/>
        <w:rPr>
          <w:sz w:val="28"/>
          <w:szCs w:val="28"/>
        </w:rPr>
      </w:pPr>
      <w:r w:rsidRPr="0001067A">
        <w:rPr>
          <w:sz w:val="28"/>
          <w:szCs w:val="28"/>
        </w:rPr>
        <w:t>а) регистрационный номер;</w:t>
      </w:r>
    </w:p>
    <w:p w:rsidR="0099280A" w:rsidRPr="0001067A" w:rsidRDefault="0099280A" w:rsidP="0099280A">
      <w:pPr>
        <w:ind w:firstLine="567"/>
        <w:jc w:val="both"/>
        <w:rPr>
          <w:sz w:val="28"/>
          <w:szCs w:val="28"/>
        </w:rPr>
      </w:pPr>
      <w:r w:rsidRPr="0001067A">
        <w:rPr>
          <w:sz w:val="28"/>
          <w:szCs w:val="28"/>
        </w:rPr>
        <w:t>б) исходящая дата;</w:t>
      </w:r>
    </w:p>
    <w:p w:rsidR="0099280A" w:rsidRPr="0001067A" w:rsidRDefault="0099280A" w:rsidP="0099280A">
      <w:pPr>
        <w:ind w:firstLine="567"/>
        <w:jc w:val="both"/>
        <w:rPr>
          <w:sz w:val="28"/>
          <w:szCs w:val="28"/>
        </w:rPr>
      </w:pPr>
      <w:r w:rsidRPr="0001067A">
        <w:rPr>
          <w:sz w:val="28"/>
          <w:szCs w:val="28"/>
        </w:rPr>
        <w:t>в) фамилия, имя, отчество заявителя или наименование юридического лица;</w:t>
      </w:r>
    </w:p>
    <w:p w:rsidR="0099280A" w:rsidRPr="0001067A" w:rsidRDefault="0099280A" w:rsidP="0099280A">
      <w:pPr>
        <w:ind w:firstLine="567"/>
        <w:jc w:val="both"/>
        <w:rPr>
          <w:sz w:val="28"/>
          <w:szCs w:val="28"/>
        </w:rPr>
      </w:pPr>
      <w:r w:rsidRPr="0001067A">
        <w:rPr>
          <w:sz w:val="28"/>
          <w:szCs w:val="28"/>
        </w:rPr>
        <w:t xml:space="preserve">2) передает результат муниципальной услуги или сопроводительное письмо в Управление. </w:t>
      </w:r>
    </w:p>
    <w:p w:rsidR="0099280A" w:rsidRPr="0001067A" w:rsidRDefault="0099280A" w:rsidP="0099280A">
      <w:pPr>
        <w:ind w:firstLine="567"/>
        <w:jc w:val="both"/>
        <w:rPr>
          <w:sz w:val="28"/>
          <w:szCs w:val="28"/>
        </w:rPr>
      </w:pPr>
      <w:r w:rsidRPr="0001067A">
        <w:rPr>
          <w:sz w:val="28"/>
          <w:szCs w:val="28"/>
        </w:rPr>
        <w:t>Должностное лицо Управления:</w:t>
      </w:r>
    </w:p>
    <w:p w:rsidR="0099280A" w:rsidRPr="0001067A" w:rsidRDefault="0099280A" w:rsidP="0099280A">
      <w:pPr>
        <w:ind w:firstLine="567"/>
        <w:jc w:val="both"/>
        <w:rPr>
          <w:sz w:val="28"/>
          <w:szCs w:val="28"/>
        </w:rPr>
      </w:pPr>
      <w:r w:rsidRPr="0001067A">
        <w:rPr>
          <w:sz w:val="28"/>
          <w:szCs w:val="28"/>
        </w:rPr>
        <w:t>1) принимает зарегистрированный результат предоставления муниципальной услуги или сопроводительное письмо подписанное уполномоченным должностным лицом Администрации;</w:t>
      </w:r>
    </w:p>
    <w:p w:rsidR="0099280A" w:rsidRPr="0001067A" w:rsidRDefault="0099280A" w:rsidP="0099280A">
      <w:pPr>
        <w:ind w:firstLine="567"/>
        <w:jc w:val="both"/>
        <w:rPr>
          <w:sz w:val="28"/>
          <w:szCs w:val="28"/>
        </w:rPr>
      </w:pPr>
      <w:r w:rsidRPr="0001067A">
        <w:rPr>
          <w:sz w:val="28"/>
          <w:szCs w:val="28"/>
        </w:rPr>
        <w:t>2) составляет опись направляемых в многофункциональный центр соответствующих документов, а именно результата муниципальной услуги или сопроводительного письма с прилагаемыми к нему документами в двух экземплярах, подписывает оба экземпляра (при обращении заявителя в многофункциональный центр);</w:t>
      </w:r>
    </w:p>
    <w:p w:rsidR="0099280A" w:rsidRPr="0001067A" w:rsidRDefault="0099280A" w:rsidP="0099280A">
      <w:pPr>
        <w:ind w:firstLine="567"/>
        <w:jc w:val="both"/>
        <w:rPr>
          <w:sz w:val="28"/>
          <w:szCs w:val="28"/>
        </w:rPr>
      </w:pPr>
      <w:r w:rsidRPr="0001067A">
        <w:rPr>
          <w:sz w:val="28"/>
          <w:szCs w:val="28"/>
        </w:rPr>
        <w:t>3) формирует комплект соответствующих документов на бумажном носителе с вложением описи направляемых документов для передачи курьеру многофункционального центра (при обращении заявителя в многофункциональный центр);</w:t>
      </w:r>
    </w:p>
    <w:p w:rsidR="0099280A" w:rsidRPr="0001067A" w:rsidRDefault="0099280A" w:rsidP="0099280A">
      <w:pPr>
        <w:ind w:firstLine="567"/>
        <w:jc w:val="both"/>
        <w:rPr>
          <w:sz w:val="28"/>
          <w:szCs w:val="28"/>
        </w:rPr>
      </w:pPr>
      <w:r w:rsidRPr="0001067A">
        <w:rPr>
          <w:sz w:val="28"/>
          <w:szCs w:val="28"/>
        </w:rPr>
        <w:t>4) формирует реестр передачи соответствующих комплектов документов в многофункциональный центр в двух экземплярах на бумажном носителе, подписывает его (при обращении заявителя в многофункциональный центр);</w:t>
      </w:r>
    </w:p>
    <w:p w:rsidR="0099280A" w:rsidRPr="0001067A" w:rsidRDefault="0099280A" w:rsidP="0099280A">
      <w:pPr>
        <w:ind w:firstLine="567"/>
        <w:jc w:val="both"/>
        <w:rPr>
          <w:sz w:val="28"/>
          <w:szCs w:val="28"/>
        </w:rPr>
      </w:pPr>
      <w:r w:rsidRPr="0001067A">
        <w:rPr>
          <w:sz w:val="28"/>
          <w:szCs w:val="28"/>
        </w:rPr>
        <w:t>5) уведомляет многофункциональный центр о готовности результата предоставления муниципальной услуги или сопроводительного письма и возможности их получения для выдачи заявителю (при обращении заявителя в многофункциональный центр);</w:t>
      </w:r>
    </w:p>
    <w:p w:rsidR="0099280A" w:rsidRPr="0001067A" w:rsidRDefault="0099280A" w:rsidP="0099280A">
      <w:pPr>
        <w:ind w:firstLine="567"/>
        <w:jc w:val="both"/>
        <w:rPr>
          <w:sz w:val="28"/>
          <w:szCs w:val="28"/>
        </w:rPr>
      </w:pPr>
      <w:r w:rsidRPr="0001067A">
        <w:rPr>
          <w:sz w:val="28"/>
          <w:szCs w:val="28"/>
        </w:rPr>
        <w:t>6) уведомляет заявителя по телефону или посредством электронного письма о готовности результата предоставления муниципальной услуги или сопроводительного письма, возможности их получения (при обращении заявителя в Управление);</w:t>
      </w:r>
    </w:p>
    <w:p w:rsidR="0099280A" w:rsidRPr="0001067A" w:rsidRDefault="0099280A" w:rsidP="0099280A">
      <w:pPr>
        <w:ind w:firstLine="567"/>
        <w:jc w:val="both"/>
        <w:rPr>
          <w:sz w:val="28"/>
          <w:szCs w:val="28"/>
        </w:rPr>
      </w:pPr>
      <w:r w:rsidRPr="0001067A">
        <w:rPr>
          <w:sz w:val="28"/>
          <w:szCs w:val="28"/>
        </w:rPr>
        <w:t>7) уведомляет заявителя по телефону, электронной почте или посредством электронного письма, о готовности результата предоставления муниципальной услуги или сопроводительного письма, возможности их получения (при обращении заявителя через электронную почту, федеральный или региональный портал государственных услуг РФ).</w:t>
      </w:r>
    </w:p>
    <w:p w:rsidR="0099280A" w:rsidRPr="0001067A" w:rsidRDefault="0099280A" w:rsidP="0099280A">
      <w:pPr>
        <w:ind w:firstLine="567"/>
        <w:jc w:val="both"/>
        <w:rPr>
          <w:sz w:val="28"/>
          <w:szCs w:val="28"/>
        </w:rPr>
      </w:pPr>
      <w:r w:rsidRPr="0001067A">
        <w:rPr>
          <w:sz w:val="28"/>
          <w:szCs w:val="28"/>
        </w:rPr>
        <w:lastRenderedPageBreak/>
        <w:t xml:space="preserve">Результатом выполнения данной административной процедуры является регистрация результата предоставления муниципальной услуги или сопроводительного письма, формирование реестра передачи соответствующих комплектов документов в многофункциональный центр (с вложением описи направляемых документов) и уведомление должностным лицом Управления заявителя или многофункциональный центр о готовности результата предоставления муниципальной услуги или сопроводительного письма. </w:t>
      </w:r>
    </w:p>
    <w:p w:rsidR="0099280A" w:rsidRPr="0001067A" w:rsidRDefault="0099280A" w:rsidP="0099280A">
      <w:pPr>
        <w:ind w:firstLine="567"/>
        <w:jc w:val="both"/>
        <w:rPr>
          <w:sz w:val="28"/>
          <w:szCs w:val="28"/>
        </w:rPr>
      </w:pPr>
      <w:r w:rsidRPr="0001067A">
        <w:rPr>
          <w:sz w:val="28"/>
          <w:szCs w:val="28"/>
        </w:rPr>
        <w:t xml:space="preserve">Максимальный срок выполнения данной административной процедуры составляет 1 рабочий день. </w:t>
      </w:r>
    </w:p>
    <w:p w:rsidR="0099280A" w:rsidRPr="0001067A" w:rsidRDefault="0099280A" w:rsidP="0099280A">
      <w:pPr>
        <w:ind w:firstLine="567"/>
        <w:jc w:val="both"/>
        <w:rPr>
          <w:sz w:val="28"/>
          <w:szCs w:val="28"/>
        </w:rPr>
      </w:pPr>
      <w:r w:rsidRPr="0001067A">
        <w:rPr>
          <w:sz w:val="28"/>
          <w:szCs w:val="28"/>
        </w:rPr>
        <w:t>33. Выдача (направление) заявителю результата предоставления муниципальной услуги или сопроводительного письма с прилагаемыми к нему документами (при обращении заявителя в многофункциональный центр - передача их в многофункциональный центр).</w:t>
      </w:r>
    </w:p>
    <w:p w:rsidR="0099280A" w:rsidRPr="0001067A" w:rsidRDefault="0099280A" w:rsidP="0099280A">
      <w:pPr>
        <w:pStyle w:val="ConsPlusNormal"/>
        <w:ind w:firstLine="540"/>
        <w:jc w:val="both"/>
        <w:rPr>
          <w:rFonts w:ascii="Times New Roman" w:hAnsi="Times New Roman"/>
          <w:sz w:val="28"/>
          <w:szCs w:val="28"/>
        </w:rPr>
      </w:pPr>
      <w:r w:rsidRPr="0001067A">
        <w:rPr>
          <w:rFonts w:ascii="Times New Roman" w:hAnsi="Times New Roman"/>
          <w:sz w:val="28"/>
          <w:szCs w:val="28"/>
        </w:rPr>
        <w:t>Юридическим фактом для начала данной административной процедуры является уведомление заявителя или многофункциональный центр о готовности результата предоставления муниципальной услуги</w:t>
      </w:r>
      <w:r w:rsidRPr="0001067A">
        <w:rPr>
          <w:sz w:val="28"/>
          <w:szCs w:val="28"/>
        </w:rPr>
        <w:t xml:space="preserve"> </w:t>
      </w:r>
      <w:r w:rsidRPr="0001067A">
        <w:rPr>
          <w:rFonts w:ascii="Times New Roman" w:hAnsi="Times New Roman"/>
          <w:sz w:val="28"/>
          <w:szCs w:val="28"/>
        </w:rPr>
        <w:t>или</w:t>
      </w:r>
      <w:r w:rsidRPr="0001067A">
        <w:rPr>
          <w:sz w:val="28"/>
          <w:szCs w:val="28"/>
        </w:rPr>
        <w:t xml:space="preserve"> </w:t>
      </w:r>
      <w:r w:rsidRPr="0001067A">
        <w:rPr>
          <w:rFonts w:ascii="Times New Roman" w:hAnsi="Times New Roman"/>
          <w:sz w:val="28"/>
          <w:szCs w:val="28"/>
        </w:rPr>
        <w:t xml:space="preserve">сопроводительного письма. </w:t>
      </w:r>
    </w:p>
    <w:p w:rsidR="0099280A" w:rsidRPr="0001067A" w:rsidRDefault="0099280A" w:rsidP="0099280A">
      <w:pPr>
        <w:ind w:firstLine="567"/>
        <w:jc w:val="both"/>
        <w:rPr>
          <w:sz w:val="28"/>
          <w:szCs w:val="28"/>
        </w:rPr>
      </w:pPr>
      <w:r w:rsidRPr="0001067A">
        <w:rPr>
          <w:sz w:val="28"/>
          <w:szCs w:val="28"/>
        </w:rPr>
        <w:t>Ответственным за выполнение административной процедуры является должностное лицо Управления.</w:t>
      </w:r>
    </w:p>
    <w:p w:rsidR="0099280A" w:rsidRPr="0001067A" w:rsidRDefault="0099280A" w:rsidP="0099280A">
      <w:pPr>
        <w:tabs>
          <w:tab w:val="left" w:pos="0"/>
          <w:tab w:val="left" w:pos="1276"/>
          <w:tab w:val="left" w:pos="1701"/>
          <w:tab w:val="left" w:pos="1843"/>
        </w:tabs>
        <w:autoSpaceDE w:val="0"/>
        <w:autoSpaceDN w:val="0"/>
        <w:adjustRightInd w:val="0"/>
        <w:ind w:firstLine="567"/>
        <w:jc w:val="both"/>
        <w:rPr>
          <w:sz w:val="28"/>
          <w:szCs w:val="28"/>
        </w:rPr>
      </w:pPr>
      <w:r w:rsidRPr="0001067A">
        <w:rPr>
          <w:sz w:val="28"/>
          <w:szCs w:val="28"/>
        </w:rPr>
        <w:t xml:space="preserve">Выдача результата предоставления муниципальной услуги или сопроводительного письма с прилагаемыми к нему документами осуществляется должностным лицом Управления </w:t>
      </w:r>
      <w:r w:rsidRPr="0001067A">
        <w:rPr>
          <w:iCs/>
          <w:sz w:val="28"/>
          <w:szCs w:val="28"/>
        </w:rPr>
        <w:t>способом</w:t>
      </w:r>
      <w:r w:rsidRPr="0001067A">
        <w:rPr>
          <w:sz w:val="28"/>
          <w:szCs w:val="28"/>
        </w:rPr>
        <w:t>, указанным заявителем при подаче уведомления об окончании строительства с прилагаемыми к нему документами, в том числе:</w:t>
      </w:r>
    </w:p>
    <w:p w:rsidR="0099280A" w:rsidRPr="0001067A" w:rsidRDefault="0099280A" w:rsidP="0099280A">
      <w:pPr>
        <w:tabs>
          <w:tab w:val="left" w:pos="0"/>
          <w:tab w:val="left" w:pos="1276"/>
          <w:tab w:val="left" w:pos="1701"/>
          <w:tab w:val="left" w:pos="1843"/>
        </w:tabs>
        <w:autoSpaceDE w:val="0"/>
        <w:autoSpaceDN w:val="0"/>
        <w:adjustRightInd w:val="0"/>
        <w:ind w:firstLine="567"/>
        <w:jc w:val="both"/>
        <w:rPr>
          <w:sz w:val="28"/>
          <w:szCs w:val="28"/>
        </w:rPr>
      </w:pPr>
      <w:r w:rsidRPr="0001067A">
        <w:rPr>
          <w:sz w:val="28"/>
          <w:szCs w:val="28"/>
        </w:rPr>
        <w:t>- при личном обращении заявителя в Управление;</w:t>
      </w:r>
    </w:p>
    <w:p w:rsidR="0099280A" w:rsidRPr="0001067A" w:rsidRDefault="0099280A" w:rsidP="0099280A">
      <w:pPr>
        <w:tabs>
          <w:tab w:val="left" w:pos="0"/>
          <w:tab w:val="left" w:pos="1276"/>
          <w:tab w:val="left" w:pos="1701"/>
          <w:tab w:val="left" w:pos="1843"/>
        </w:tabs>
        <w:autoSpaceDE w:val="0"/>
        <w:autoSpaceDN w:val="0"/>
        <w:adjustRightInd w:val="0"/>
        <w:ind w:firstLine="567"/>
        <w:jc w:val="both"/>
        <w:rPr>
          <w:sz w:val="28"/>
          <w:szCs w:val="28"/>
        </w:rPr>
      </w:pPr>
      <w:r w:rsidRPr="0001067A">
        <w:rPr>
          <w:sz w:val="28"/>
          <w:szCs w:val="28"/>
        </w:rPr>
        <w:t>- посредством направления почтового отправления;</w:t>
      </w:r>
    </w:p>
    <w:p w:rsidR="0099280A" w:rsidRPr="0001067A" w:rsidRDefault="0099280A" w:rsidP="0099280A">
      <w:pPr>
        <w:tabs>
          <w:tab w:val="left" w:pos="0"/>
          <w:tab w:val="left" w:pos="1276"/>
          <w:tab w:val="left" w:pos="1701"/>
          <w:tab w:val="left" w:pos="1843"/>
        </w:tabs>
        <w:autoSpaceDE w:val="0"/>
        <w:autoSpaceDN w:val="0"/>
        <w:adjustRightInd w:val="0"/>
        <w:ind w:firstLine="567"/>
        <w:jc w:val="both"/>
        <w:rPr>
          <w:sz w:val="28"/>
          <w:szCs w:val="28"/>
        </w:rPr>
      </w:pPr>
      <w:r w:rsidRPr="0001067A">
        <w:rPr>
          <w:sz w:val="28"/>
          <w:szCs w:val="28"/>
        </w:rPr>
        <w:t>- при личном обращении заявителя в многофункциональный центр;</w:t>
      </w:r>
    </w:p>
    <w:p w:rsidR="0099280A" w:rsidRPr="0001067A" w:rsidRDefault="0099280A" w:rsidP="0099280A">
      <w:pPr>
        <w:tabs>
          <w:tab w:val="left" w:pos="0"/>
          <w:tab w:val="left" w:pos="1276"/>
          <w:tab w:val="left" w:pos="1701"/>
          <w:tab w:val="left" w:pos="1843"/>
        </w:tabs>
        <w:autoSpaceDE w:val="0"/>
        <w:autoSpaceDN w:val="0"/>
        <w:adjustRightInd w:val="0"/>
        <w:ind w:firstLine="567"/>
        <w:jc w:val="both"/>
        <w:rPr>
          <w:sz w:val="28"/>
          <w:szCs w:val="28"/>
        </w:rPr>
      </w:pPr>
      <w:r w:rsidRPr="0001067A">
        <w:rPr>
          <w:sz w:val="28"/>
          <w:szCs w:val="28"/>
        </w:rPr>
        <w:t>- при направлении обращения на электронную почту, федеральный или региональный портал государственных услуг РФ.</w:t>
      </w:r>
    </w:p>
    <w:p w:rsidR="0099280A" w:rsidRPr="0001067A" w:rsidRDefault="0099280A" w:rsidP="0099280A">
      <w:pPr>
        <w:tabs>
          <w:tab w:val="left" w:pos="0"/>
          <w:tab w:val="left" w:pos="1276"/>
          <w:tab w:val="left" w:pos="1701"/>
          <w:tab w:val="left" w:pos="1843"/>
        </w:tabs>
        <w:autoSpaceDE w:val="0"/>
        <w:autoSpaceDN w:val="0"/>
        <w:adjustRightInd w:val="0"/>
        <w:ind w:firstLine="567"/>
        <w:jc w:val="both"/>
        <w:rPr>
          <w:sz w:val="28"/>
          <w:szCs w:val="28"/>
        </w:rPr>
      </w:pPr>
      <w:r w:rsidRPr="0001067A">
        <w:rPr>
          <w:sz w:val="28"/>
          <w:szCs w:val="28"/>
        </w:rPr>
        <w:t>Выдача заявителю результата предоставления муниципальной услуги или сопроводительного письма с возвращенными заявителю уведомлением об окончании строительства и прилагаемыми к нему документами в Управление.</w:t>
      </w:r>
    </w:p>
    <w:p w:rsidR="0099280A" w:rsidRPr="0001067A" w:rsidRDefault="0099280A" w:rsidP="0099280A">
      <w:pPr>
        <w:tabs>
          <w:tab w:val="left" w:pos="0"/>
          <w:tab w:val="left" w:pos="1276"/>
          <w:tab w:val="left" w:pos="1701"/>
          <w:tab w:val="left" w:pos="1843"/>
        </w:tabs>
        <w:autoSpaceDE w:val="0"/>
        <w:autoSpaceDN w:val="0"/>
        <w:adjustRightInd w:val="0"/>
        <w:ind w:firstLine="567"/>
        <w:jc w:val="both"/>
        <w:rPr>
          <w:sz w:val="28"/>
          <w:szCs w:val="28"/>
        </w:rPr>
      </w:pPr>
      <w:r w:rsidRPr="0001067A">
        <w:rPr>
          <w:sz w:val="28"/>
          <w:szCs w:val="28"/>
        </w:rPr>
        <w:t xml:space="preserve">При личном обращении заявителя в Управление должностное лицо Управления выдает заявителю результат предоставления муниципальной услуги или сопроводительное письмо с прилагаемыми к нему документами под роспись в расписке в получение. </w:t>
      </w:r>
    </w:p>
    <w:p w:rsidR="0099280A" w:rsidRPr="0001067A" w:rsidRDefault="0099280A" w:rsidP="0099280A">
      <w:pPr>
        <w:tabs>
          <w:tab w:val="left" w:pos="0"/>
          <w:tab w:val="left" w:pos="1276"/>
          <w:tab w:val="left" w:pos="1701"/>
          <w:tab w:val="left" w:pos="1843"/>
        </w:tabs>
        <w:autoSpaceDE w:val="0"/>
        <w:autoSpaceDN w:val="0"/>
        <w:adjustRightInd w:val="0"/>
        <w:ind w:firstLine="567"/>
        <w:jc w:val="both"/>
        <w:rPr>
          <w:sz w:val="28"/>
          <w:szCs w:val="28"/>
        </w:rPr>
      </w:pPr>
      <w:r w:rsidRPr="0001067A">
        <w:rPr>
          <w:sz w:val="28"/>
          <w:szCs w:val="28"/>
        </w:rPr>
        <w:t xml:space="preserve">Направление заявителю результата предоставления муниципальной услуги или сопроводительного письма с возвращенными уведомлением об окончании строительства  и прилагаемыми к нему документами посредством заказного почтового отправления с уведомлением о вручении. </w:t>
      </w:r>
    </w:p>
    <w:p w:rsidR="0099280A" w:rsidRPr="0001067A" w:rsidRDefault="0099280A" w:rsidP="0099280A">
      <w:pPr>
        <w:pStyle w:val="ConsPlusNormal"/>
        <w:ind w:firstLine="540"/>
        <w:jc w:val="both"/>
        <w:rPr>
          <w:rFonts w:ascii="Times New Roman" w:hAnsi="Times New Roman"/>
          <w:sz w:val="28"/>
          <w:szCs w:val="28"/>
        </w:rPr>
      </w:pPr>
      <w:r w:rsidRPr="0001067A">
        <w:rPr>
          <w:rFonts w:ascii="Times New Roman" w:hAnsi="Times New Roman"/>
          <w:sz w:val="28"/>
          <w:szCs w:val="28"/>
        </w:rPr>
        <w:t>Должностное лицо Управления:</w:t>
      </w:r>
    </w:p>
    <w:p w:rsidR="0099280A" w:rsidRPr="0001067A" w:rsidRDefault="0099280A" w:rsidP="0099280A">
      <w:pPr>
        <w:pStyle w:val="ConsPlusNormal"/>
        <w:ind w:firstLine="540"/>
        <w:jc w:val="both"/>
        <w:rPr>
          <w:rFonts w:ascii="Times New Roman" w:hAnsi="Times New Roman"/>
          <w:sz w:val="28"/>
          <w:szCs w:val="28"/>
        </w:rPr>
      </w:pPr>
      <w:r w:rsidRPr="0001067A">
        <w:rPr>
          <w:rFonts w:ascii="Times New Roman" w:hAnsi="Times New Roman"/>
          <w:sz w:val="28"/>
          <w:szCs w:val="28"/>
        </w:rPr>
        <w:t>- направляет застройщику заказным почтовым отправлением результат предоставления муниципальной услуги или сопроводительное письмо с возвращенными уведомлением об окончании строительства и приложенными к нему документами;</w:t>
      </w:r>
    </w:p>
    <w:p w:rsidR="0099280A" w:rsidRPr="0001067A" w:rsidRDefault="0099280A" w:rsidP="0099280A">
      <w:pPr>
        <w:pStyle w:val="ConsPlusNormal"/>
        <w:ind w:firstLine="540"/>
        <w:jc w:val="both"/>
        <w:rPr>
          <w:rFonts w:ascii="Times New Roman" w:hAnsi="Times New Roman"/>
          <w:sz w:val="28"/>
          <w:szCs w:val="28"/>
        </w:rPr>
      </w:pPr>
      <w:r w:rsidRPr="0001067A">
        <w:rPr>
          <w:rFonts w:ascii="Times New Roman" w:hAnsi="Times New Roman"/>
          <w:sz w:val="28"/>
          <w:szCs w:val="28"/>
        </w:rPr>
        <w:lastRenderedPageBreak/>
        <w:t>- вносит запись о реквизитах заказного почтового отправления в Журнал регистрации;</w:t>
      </w:r>
    </w:p>
    <w:p w:rsidR="0099280A" w:rsidRPr="0001067A" w:rsidRDefault="0099280A" w:rsidP="0099280A">
      <w:pPr>
        <w:ind w:firstLine="709"/>
        <w:jc w:val="both"/>
        <w:rPr>
          <w:sz w:val="28"/>
          <w:szCs w:val="28"/>
        </w:rPr>
      </w:pPr>
      <w:r w:rsidRPr="0001067A">
        <w:rPr>
          <w:sz w:val="28"/>
          <w:szCs w:val="28"/>
        </w:rPr>
        <w:t>- уведомляет заявителя по телефону или посредством электронного письма о направлении результата предоставления муниципальной услуги или сопроводительного письма с возвращенными уведомлением об окончании строительства и прилагаемыми к нему документами посредством заказного почтового отправления с уведомление о вручении.</w:t>
      </w:r>
    </w:p>
    <w:p w:rsidR="0099280A" w:rsidRPr="0001067A" w:rsidRDefault="0099280A" w:rsidP="0099280A">
      <w:pPr>
        <w:tabs>
          <w:tab w:val="num" w:pos="3132"/>
        </w:tabs>
        <w:ind w:firstLine="426"/>
        <w:jc w:val="both"/>
        <w:rPr>
          <w:sz w:val="28"/>
          <w:szCs w:val="28"/>
        </w:rPr>
      </w:pPr>
      <w:r w:rsidRPr="0001067A">
        <w:rPr>
          <w:sz w:val="28"/>
          <w:szCs w:val="28"/>
        </w:rPr>
        <w:t>Передача результата предоставления муниципальной услуги или сопроводительного письма с возвращенными уведомлением об окончании строительства и приложенными к нему документами в многофункциональный центр:</w:t>
      </w:r>
    </w:p>
    <w:p w:rsidR="0099280A" w:rsidRPr="0001067A" w:rsidRDefault="0099280A" w:rsidP="0099280A">
      <w:pPr>
        <w:numPr>
          <w:ilvl w:val="0"/>
          <w:numId w:val="3"/>
        </w:numPr>
        <w:ind w:left="0" w:firstLine="426"/>
        <w:jc w:val="both"/>
        <w:rPr>
          <w:sz w:val="28"/>
          <w:szCs w:val="28"/>
        </w:rPr>
      </w:pPr>
      <w:r w:rsidRPr="0001067A">
        <w:rPr>
          <w:sz w:val="28"/>
          <w:szCs w:val="28"/>
        </w:rPr>
        <w:t>должностное лицо Управления передает результат предоставления муниципальной услуги или сопроводительное письмо с возвращенными уведомлением об окончании строительства и прилагаемыми к нему документами курьеру многофункционального центра по</w:t>
      </w:r>
      <w:r w:rsidRPr="0001067A">
        <w:rPr>
          <w:color w:val="FF0000"/>
          <w:sz w:val="28"/>
          <w:szCs w:val="28"/>
        </w:rPr>
        <w:t xml:space="preserve"> </w:t>
      </w:r>
      <w:r w:rsidRPr="0001067A">
        <w:rPr>
          <w:sz w:val="28"/>
          <w:szCs w:val="28"/>
        </w:rPr>
        <w:t>реестру передачи соответствующих комплектов документов (далее – Реестр) с вложением описи</w:t>
      </w:r>
      <w:r w:rsidRPr="0001067A">
        <w:rPr>
          <w:color w:val="FF0000"/>
          <w:sz w:val="28"/>
          <w:szCs w:val="28"/>
        </w:rPr>
        <w:t xml:space="preserve"> </w:t>
      </w:r>
      <w:r w:rsidRPr="0001067A">
        <w:rPr>
          <w:sz w:val="28"/>
          <w:szCs w:val="28"/>
        </w:rPr>
        <w:t>документов;</w:t>
      </w:r>
    </w:p>
    <w:p w:rsidR="0099280A" w:rsidRPr="0001067A" w:rsidRDefault="0099280A" w:rsidP="0099280A">
      <w:pPr>
        <w:tabs>
          <w:tab w:val="num" w:pos="3132"/>
        </w:tabs>
        <w:ind w:firstLine="426"/>
        <w:jc w:val="both"/>
        <w:rPr>
          <w:sz w:val="28"/>
          <w:szCs w:val="28"/>
        </w:rPr>
      </w:pPr>
      <w:r w:rsidRPr="0001067A">
        <w:rPr>
          <w:sz w:val="28"/>
          <w:szCs w:val="28"/>
        </w:rPr>
        <w:t xml:space="preserve">2) курьер многофункционального центра принимает согласно Реестру переданные документы и при отсутствии замечаний проставляет в Реестре дату и подпись, подтверждающую получение документов; </w:t>
      </w:r>
    </w:p>
    <w:p w:rsidR="0099280A" w:rsidRPr="0001067A" w:rsidRDefault="0099280A" w:rsidP="0099280A">
      <w:pPr>
        <w:tabs>
          <w:tab w:val="num" w:pos="3132"/>
        </w:tabs>
        <w:ind w:firstLine="426"/>
        <w:jc w:val="both"/>
        <w:rPr>
          <w:sz w:val="28"/>
          <w:szCs w:val="28"/>
        </w:rPr>
      </w:pPr>
      <w:r w:rsidRPr="0001067A">
        <w:rPr>
          <w:sz w:val="28"/>
          <w:szCs w:val="28"/>
        </w:rPr>
        <w:t>3) факт передачи результата предоставления муниципальной услуги или сопроводительного письма с возвращенными уведомлением об окончании строительства и прилагаемыми к нему документами фиксируется должностным лицом Управления в Журнале регистрации путем проставления отметки о получении работником многофункционального центра результата предоставления муниципальной услуги или сопроводительного письма с возвращенными уведомлением об окончании строительства и прилагаемыми к нему документами.</w:t>
      </w:r>
    </w:p>
    <w:p w:rsidR="0099280A" w:rsidRPr="0001067A" w:rsidRDefault="0099280A" w:rsidP="0099280A">
      <w:pPr>
        <w:ind w:firstLine="567"/>
        <w:jc w:val="both"/>
        <w:rPr>
          <w:color w:val="FF0000"/>
          <w:sz w:val="28"/>
          <w:szCs w:val="28"/>
        </w:rPr>
      </w:pPr>
      <w:r w:rsidRPr="0001067A">
        <w:rPr>
          <w:sz w:val="28"/>
          <w:szCs w:val="28"/>
        </w:rPr>
        <w:t>Срок выполнения данной административной процедуры составляет 1 рабочий день.</w:t>
      </w:r>
    </w:p>
    <w:p w:rsidR="0099280A" w:rsidRPr="0001067A" w:rsidRDefault="0099280A" w:rsidP="0099280A">
      <w:pPr>
        <w:ind w:firstLine="567"/>
        <w:jc w:val="both"/>
        <w:rPr>
          <w:sz w:val="28"/>
          <w:szCs w:val="28"/>
        </w:rPr>
      </w:pPr>
      <w:r w:rsidRPr="0001067A">
        <w:rPr>
          <w:sz w:val="28"/>
          <w:szCs w:val="28"/>
        </w:rPr>
        <w:t>34. Выдача заявителю результата предоставления муниципальной услуги или сопроводительного письма с возвращенными уведомлением об окончании строительства и прилагаемыми к нему документами в многофункциональном центре.</w:t>
      </w:r>
    </w:p>
    <w:p w:rsidR="0099280A" w:rsidRPr="0001067A" w:rsidRDefault="0099280A" w:rsidP="0099280A">
      <w:pPr>
        <w:ind w:firstLine="567"/>
        <w:jc w:val="both"/>
        <w:rPr>
          <w:sz w:val="28"/>
          <w:szCs w:val="28"/>
        </w:rPr>
      </w:pPr>
      <w:r w:rsidRPr="0001067A">
        <w:rPr>
          <w:sz w:val="28"/>
          <w:szCs w:val="28"/>
        </w:rPr>
        <w:t>Работник многофункционального центра, ответственный за выдачу документов, вносит информацию о поступлении документов из Управления в АИС МФЦ.</w:t>
      </w:r>
    </w:p>
    <w:p w:rsidR="0099280A" w:rsidRPr="0001067A" w:rsidRDefault="0099280A" w:rsidP="0099280A">
      <w:pPr>
        <w:ind w:firstLine="567"/>
        <w:jc w:val="both"/>
        <w:rPr>
          <w:sz w:val="28"/>
          <w:szCs w:val="28"/>
        </w:rPr>
      </w:pPr>
      <w:r w:rsidRPr="0001067A">
        <w:rPr>
          <w:sz w:val="28"/>
          <w:szCs w:val="28"/>
        </w:rPr>
        <w:t xml:space="preserve">Работник многофункционального центра, ответственный за выдачу результата предоставления муниципальной услуги или сопроводительного письма с возвращенными уведомлением об окончании строительства и прилагаемыми к нему документами заявителю в течение 1 рабочего дня со дня поступления документов из Управления информирует заявителя посредством телефонной связи, иным способом о его готовности и о возможности его получения в многофункциональном центре. </w:t>
      </w:r>
    </w:p>
    <w:p w:rsidR="0099280A" w:rsidRPr="0001067A" w:rsidRDefault="0099280A" w:rsidP="0099280A">
      <w:pPr>
        <w:ind w:firstLine="567"/>
        <w:jc w:val="both"/>
        <w:rPr>
          <w:sz w:val="28"/>
          <w:szCs w:val="28"/>
        </w:rPr>
      </w:pPr>
      <w:r w:rsidRPr="0001067A">
        <w:rPr>
          <w:sz w:val="28"/>
          <w:szCs w:val="28"/>
        </w:rPr>
        <w:lastRenderedPageBreak/>
        <w:t>При выдаче результата муниципальной услуги или сопроводительного письма с возвращенными уведомлением об окончании строительства и прилагаемыми к нему документами работник многофункционального центра устанавливает личность лица, обратившегося за его получением, его правомочия и выдает заявителю результат предоставления муниципальной услуги или сопроводительное письмо с возвращенными уведомлением об окончании строительства и прилагаемыми к нему документами.</w:t>
      </w:r>
    </w:p>
    <w:p w:rsidR="0099280A" w:rsidRPr="0001067A" w:rsidRDefault="0099280A" w:rsidP="0099280A">
      <w:pPr>
        <w:ind w:firstLine="567"/>
        <w:jc w:val="both"/>
        <w:rPr>
          <w:sz w:val="28"/>
          <w:szCs w:val="28"/>
        </w:rPr>
      </w:pPr>
      <w:r w:rsidRPr="0001067A">
        <w:rPr>
          <w:sz w:val="28"/>
          <w:szCs w:val="28"/>
        </w:rPr>
        <w:t>Результатом выполнения данной административной процедуры является вручение заявителю результата предоставления муниципальной услуги или сопроводительного письма с возвращенными прилагаемыми к нему документами.</w:t>
      </w:r>
    </w:p>
    <w:p w:rsidR="0099280A" w:rsidRPr="0001067A" w:rsidRDefault="0099280A" w:rsidP="0099280A">
      <w:pPr>
        <w:ind w:firstLine="567"/>
        <w:jc w:val="both"/>
        <w:rPr>
          <w:sz w:val="28"/>
          <w:szCs w:val="28"/>
        </w:rPr>
      </w:pPr>
      <w:r w:rsidRPr="0001067A">
        <w:rPr>
          <w:sz w:val="28"/>
          <w:szCs w:val="28"/>
        </w:rPr>
        <w:t>35. Исправление допущенных опечаток и (или) ошибок в выданных результатах предоставления муниципальной услуги или сопроводительных письмах осуществляется Управлением в течение 5 рабочих дней со дня обращения заявителя.</w:t>
      </w:r>
    </w:p>
    <w:p w:rsidR="0099280A" w:rsidRDefault="0099280A" w:rsidP="0099280A">
      <w:pPr>
        <w:ind w:firstLine="567"/>
        <w:jc w:val="both"/>
        <w:rPr>
          <w:sz w:val="28"/>
          <w:szCs w:val="28"/>
        </w:rPr>
      </w:pPr>
      <w:r w:rsidRPr="0057638D">
        <w:rPr>
          <w:sz w:val="28"/>
          <w:szCs w:val="28"/>
        </w:rPr>
        <w:t>35.1 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99280A" w:rsidRPr="0001067A" w:rsidRDefault="0099280A" w:rsidP="0099280A">
      <w:pPr>
        <w:ind w:firstLine="567"/>
        <w:jc w:val="both"/>
        <w:rPr>
          <w:sz w:val="28"/>
          <w:szCs w:val="28"/>
        </w:rPr>
      </w:pPr>
    </w:p>
    <w:p w:rsidR="0099280A" w:rsidRPr="0001067A" w:rsidRDefault="0099280A" w:rsidP="0099280A">
      <w:pPr>
        <w:ind w:firstLine="567"/>
        <w:jc w:val="both"/>
        <w:rPr>
          <w:sz w:val="28"/>
          <w:szCs w:val="28"/>
        </w:rPr>
      </w:pPr>
      <w:r w:rsidRPr="0001067A">
        <w:rPr>
          <w:sz w:val="28"/>
          <w:szCs w:val="28"/>
        </w:rPr>
        <w:t>IV. Формы контроля за исполнением Административного регламента</w:t>
      </w:r>
    </w:p>
    <w:p w:rsidR="0099280A" w:rsidRPr="0001067A" w:rsidRDefault="0099280A" w:rsidP="0099280A">
      <w:pPr>
        <w:ind w:firstLine="567"/>
        <w:jc w:val="both"/>
        <w:rPr>
          <w:sz w:val="28"/>
          <w:szCs w:val="28"/>
        </w:rPr>
      </w:pPr>
    </w:p>
    <w:p w:rsidR="0099280A" w:rsidRPr="0001067A" w:rsidRDefault="0099280A" w:rsidP="0099280A">
      <w:pPr>
        <w:pStyle w:val="ConsPlusTitle"/>
        <w:ind w:firstLine="567"/>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36. Контроль за полнотой и качеством предоставления муниципальной услуги осуществляется Первым заместителем главы Еткульского муниципального района или заместителем главы, курирующим соответствующее направление деятельности Администрации:</w:t>
      </w:r>
    </w:p>
    <w:p w:rsidR="0099280A" w:rsidRPr="0001067A" w:rsidRDefault="0099280A" w:rsidP="0099280A">
      <w:pPr>
        <w:pStyle w:val="ConsPlusTitle"/>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1) проведение проверок в целях выявления и устранения нарушений прав заявителей;</w:t>
      </w:r>
    </w:p>
    <w:p w:rsidR="0099280A" w:rsidRPr="0001067A" w:rsidRDefault="0099280A" w:rsidP="0099280A">
      <w:pPr>
        <w:pStyle w:val="ConsPlusTitle"/>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2) рассмотрение, принятие решений и подготовку ответов на обращения заявителей, содержащие жалобы на решения, действия (бездействие) должностных лиц Управления.</w:t>
      </w:r>
    </w:p>
    <w:p w:rsidR="0099280A" w:rsidRPr="0001067A" w:rsidRDefault="0099280A" w:rsidP="0099280A">
      <w:pPr>
        <w:pStyle w:val="ConsPlusTitle"/>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ab/>
        <w:t>Периодичность проведения проверок полноты и качества предоставления муниципальной услуги устанавливается правовым актом Администрации.</w:t>
      </w:r>
    </w:p>
    <w:p w:rsidR="0099280A" w:rsidRPr="0001067A" w:rsidRDefault="0099280A" w:rsidP="0099280A">
      <w:pPr>
        <w:pStyle w:val="ConsPlusTitle"/>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ab/>
        <w:t>37. В случае выявления нарушений в ходе исполнения настоящего Административного регламента виновные должностные лица привлекаются к ответственности в соответствии с действующим законодательством Российской Федерации.</w:t>
      </w:r>
    </w:p>
    <w:p w:rsidR="0099280A" w:rsidRPr="0001067A" w:rsidRDefault="0099280A" w:rsidP="0099280A">
      <w:pPr>
        <w:pStyle w:val="ConsPlusTitle"/>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ab/>
        <w:t>38. Ответственность начальника Управления, должностных лиц Управления, муниципальных служащих Администрации (далее именуются – муниципальные служащие), работников многофункционального центра за решения и действия (бездействие), принимаемые (осуществляемые) в ходе исполнения Административного регламента:</w:t>
      </w:r>
    </w:p>
    <w:p w:rsidR="0099280A" w:rsidRPr="0001067A" w:rsidRDefault="0099280A" w:rsidP="0099280A">
      <w:pPr>
        <w:pStyle w:val="ConsPlusTitle"/>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lastRenderedPageBreak/>
        <w:tab/>
        <w:t>- муниципальные служащие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о муниципальной службе, Трудовым кодексом Российской Федерации, Кодексом об административных правонарушениях (КоАП РФ) и положениями должностных регламентов;</w:t>
      </w:r>
    </w:p>
    <w:p w:rsidR="0099280A" w:rsidRPr="0001067A" w:rsidRDefault="0099280A" w:rsidP="0099280A">
      <w:pPr>
        <w:pStyle w:val="ConsPlusTitle"/>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ab/>
        <w:t>- 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Закона № 210-ФЗ,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99280A" w:rsidRPr="0001067A" w:rsidRDefault="0099280A" w:rsidP="0099280A">
      <w:pPr>
        <w:pStyle w:val="ConsPlusTitle"/>
        <w:jc w:val="both"/>
        <w:rPr>
          <w:rFonts w:ascii="Times New Roman" w:hAnsi="Times New Roman" w:cs="Times New Roman"/>
          <w:b w:val="0"/>
          <w:bCs w:val="0"/>
          <w:sz w:val="28"/>
          <w:szCs w:val="28"/>
        </w:rPr>
      </w:pPr>
    </w:p>
    <w:p w:rsidR="0099280A" w:rsidRPr="0001067A" w:rsidRDefault="0099280A" w:rsidP="0099280A">
      <w:pPr>
        <w:pStyle w:val="ConsPlusTitle"/>
        <w:jc w:val="center"/>
        <w:rPr>
          <w:rFonts w:ascii="Times New Roman" w:hAnsi="Times New Roman" w:cs="Times New Roman"/>
          <w:b w:val="0"/>
          <w:bCs w:val="0"/>
          <w:sz w:val="28"/>
          <w:szCs w:val="28"/>
        </w:rPr>
      </w:pPr>
      <w:r w:rsidRPr="0001067A">
        <w:rPr>
          <w:rFonts w:ascii="Times New Roman" w:hAnsi="Times New Roman" w:cs="Times New Roman"/>
          <w:b w:val="0"/>
          <w:bCs w:val="0"/>
          <w:sz w:val="28"/>
          <w:szCs w:val="28"/>
        </w:rPr>
        <w:t>V. Досудебный (внесудебный) порядок обжалования решений и действий</w:t>
      </w:r>
    </w:p>
    <w:p w:rsidR="0099280A" w:rsidRPr="0001067A" w:rsidRDefault="0099280A" w:rsidP="0099280A">
      <w:pPr>
        <w:pStyle w:val="ConsPlusTitle"/>
        <w:jc w:val="center"/>
        <w:rPr>
          <w:rFonts w:ascii="Times New Roman" w:hAnsi="Times New Roman" w:cs="Times New Roman"/>
          <w:b w:val="0"/>
          <w:bCs w:val="0"/>
          <w:sz w:val="28"/>
          <w:szCs w:val="28"/>
        </w:rPr>
      </w:pPr>
      <w:r w:rsidRPr="0001067A">
        <w:rPr>
          <w:rFonts w:ascii="Times New Roman" w:hAnsi="Times New Roman" w:cs="Times New Roman"/>
          <w:b w:val="0"/>
          <w:bCs w:val="0"/>
          <w:sz w:val="28"/>
          <w:szCs w:val="28"/>
        </w:rPr>
        <w:t>(бездействия) Администрации, Управления, многофункционального центра, организаций, указанных в части 1.1 статьи 16 Закона № 210-ФЗ, а также их должностных лиц, муниципальных служащих, работников многофункционального центра</w:t>
      </w:r>
    </w:p>
    <w:p w:rsidR="0099280A" w:rsidRPr="0001067A" w:rsidRDefault="0099280A" w:rsidP="0099280A">
      <w:pPr>
        <w:pStyle w:val="ConsPlusTitle"/>
        <w:jc w:val="both"/>
        <w:rPr>
          <w:rFonts w:ascii="Times New Roman" w:hAnsi="Times New Roman" w:cs="Times New Roman"/>
          <w:b w:val="0"/>
          <w:bCs w:val="0"/>
          <w:sz w:val="28"/>
          <w:szCs w:val="28"/>
        </w:rPr>
      </w:pP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39. В досудебном (внесудебном) порядке заявители могут обжаловать действия (бездействие) Администрации, Управления, многофункционального центра, а также их должностных лиц, муниципальных служащих, работников и принимаемые ими решения при предоставлении муниципальной услуги.</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Жалоба на нарушение порядка предоставления муниципальной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Администрацией, Управлением, многофункциональным центром, должностным лицом Администрации, уполномоченным должностным лицом  Управления, должностным лицом Управления, работником многофункционального центра, муниципальным служащим при получении данным заявителем муниципальной услуги.</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40. Информирование заявителей о порядке подачи и рассмотрения жалобы осуществляется следующими способами:</w:t>
      </w:r>
    </w:p>
    <w:p w:rsidR="0099280A" w:rsidRPr="0001067A" w:rsidRDefault="0099280A" w:rsidP="0099280A">
      <w:pPr>
        <w:pStyle w:val="ConsPlusTitle"/>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xml:space="preserve">- в Администрации по адресу: 456560, Челябинская область, Еткульский район, село Еткуль, ул. Ленина, д. 34, </w:t>
      </w:r>
    </w:p>
    <w:p w:rsidR="0099280A" w:rsidRPr="0001067A" w:rsidRDefault="0099280A" w:rsidP="0099280A">
      <w:pPr>
        <w:pStyle w:val="ConsPlusTitle"/>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xml:space="preserve">телефоны : 835145-2-16-07; </w:t>
      </w:r>
    </w:p>
    <w:p w:rsidR="0099280A" w:rsidRPr="0001067A" w:rsidRDefault="0099280A" w:rsidP="0099280A">
      <w:pPr>
        <w:pStyle w:val="ConsPlusTitle"/>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на информационном стенде Администрации;</w:t>
      </w:r>
    </w:p>
    <w:p w:rsidR="0099280A" w:rsidRPr="0001067A" w:rsidRDefault="0099280A" w:rsidP="0099280A">
      <w:pPr>
        <w:pStyle w:val="ConsPlusTitle"/>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на официальном сайте Администрации: www.admetkul.ru;</w:t>
      </w:r>
    </w:p>
    <w:p w:rsidR="0099280A" w:rsidRPr="0001067A" w:rsidRDefault="0099280A" w:rsidP="0099280A">
      <w:pPr>
        <w:pStyle w:val="ConsPlusTitle"/>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на информационном стенде многофункционального центра;</w:t>
      </w:r>
    </w:p>
    <w:p w:rsidR="0099280A" w:rsidRPr="0001067A" w:rsidRDefault="0099280A" w:rsidP="0099280A">
      <w:pPr>
        <w:pStyle w:val="ConsPlusTitle"/>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на портале многофункциональных центров  www.mfc-74.ru;</w:t>
      </w:r>
    </w:p>
    <w:p w:rsidR="0099280A" w:rsidRPr="0001067A" w:rsidRDefault="0099280A" w:rsidP="0099280A">
      <w:pPr>
        <w:pStyle w:val="ConsPlusTitle"/>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на федеральном портале www.gosuslugi.ru и региональном портале www.gosuslugi74.ru.</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xml:space="preserve">41. Предметом досудебного (внесудебного) обжалования являются действия (бездействие) Администрации и решения, принятые должностными лицами, муниципальными служащими в ходе выполнения настоящего </w:t>
      </w:r>
      <w:r w:rsidRPr="0001067A">
        <w:rPr>
          <w:rFonts w:ascii="Times New Roman" w:hAnsi="Times New Roman" w:cs="Times New Roman"/>
          <w:b w:val="0"/>
          <w:bCs w:val="0"/>
          <w:sz w:val="28"/>
          <w:szCs w:val="28"/>
        </w:rPr>
        <w:lastRenderedPageBreak/>
        <w:t xml:space="preserve">Административного регламента.  </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Заявитель может обратиться с жалобой в том числе в следующих случаях:</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xml:space="preserve">1) нарушение срока регистрации запроса о муниципальной услуге, запроса, указанного в части 5 статьи 15.1 Закона № 210–ФЗ; </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xml:space="preserve">2) нарушение срока предоставления муниципальной услуги; </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99280A" w:rsidRPr="0001067A" w:rsidRDefault="0099280A" w:rsidP="0099280A">
      <w:pPr>
        <w:pStyle w:val="ConsPlusTitle"/>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у заявителя;</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Закона № 210–ФЗ; </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7) отказ Управлением (должностным лицом Управления, уполномоченным должностным лицом Управления), начальником многофункционального центра, работником многофункционального центра предоставляющими муниципальную услугу, в исправлении допущенных опечаток и ошибок в выданных результатах предоставления муниципальной услуги либо нарушение установленного срока таких исправлений;</w:t>
      </w:r>
    </w:p>
    <w:p w:rsidR="0099280A" w:rsidRPr="0001067A" w:rsidRDefault="0099280A" w:rsidP="0099280A">
      <w:pPr>
        <w:pStyle w:val="ConsPlusTitle"/>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ab/>
        <w:t>8) нарушение срока или порядка выдачи результата предоставления муниципальной услуги;</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01067A">
        <w:rPr>
          <w:rFonts w:ascii="Times New Roman" w:hAnsi="Times New Roman" w:cs="Times New Roman"/>
          <w:b w:val="0"/>
          <w:bCs w:val="0"/>
          <w:sz w:val="28"/>
          <w:szCs w:val="28"/>
        </w:rPr>
        <w:lastRenderedPageBreak/>
        <w:t>для предоставления муниципальной услуги, либо в предоставлении муниципальной услуги, за исключением случаев, предусмотренных подпунктом 4 пункта 16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муниципальной услуги в полном объеме в порядке, определенном частью 1.3 статьи 16 Закона № 210-ФЗ.</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42. Досудебное (внесудебное) обжалование заявителем действий (бездействия) организаций, указанных в части 1.1 статьи 16 Закона № 210-ФЗ, а также их работников и принимаемых ими решений при предоставлении муниципальной услуги,  не осуществляется в связи с тем, что они не участвуют в предоставлении муниципальной услуги.</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43. Общие требования к порядку подачи и рассмотрения жалобы:</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xml:space="preserve">1) жалоба подается в письменной форме на бумажном носителе, в электронной форме в Администрацию, многофункциональный центр. Жалобы на решения и действия (бездействие) Управления (начальника Управления, должностных лиц Управления), поданные в Администрацию рассматриваются непосредственно главой Еткульского муниципального района. Жалобы на решения и действия (бездействие) работника многофункционального центра подаются руководителю этого многофункционального центра; </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xml:space="preserve">2) жалоба на решения и действия (бездействие) Управления (начальника Управления, должностных лиц Управления),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федерального портала www.gosuslugi.ru либо регионального портала www.gosuslugi74.ru, а также может быть принята при личном приеме главы Администрации заявителя; </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xml:space="preserve">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www.gosuslugi.ru либо регионального портала www.gosuslugi74.ru, а также может быть принята при личном приеме руководителя многофункционального центра заявителя; </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xml:space="preserve">4) личный прием граждан в Администрации осуществляется главой Еткульского муниципального района по предварительной записи по адресу: 456560, Челябинская область, Еткульский района, село Еткуль, ул. Ленина, д. 34 или по телефону: 8 (351 45)2-13-49;  </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5) личный прием граждан в многофункциональном центре осуществляется руководителем многофункционального центра по предварительной записи по адресу: 456560, Челябинская область, Еткульский район, с. Еткуль, ул. Первомайская, д.1 или по телефону: 8(35145)2-23-23.</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44. Жалоба должна содержать:</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45. Жалоба, поступившая в Администрацию, многофункциональный центр,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46. По результатам рассмотрения жалобы орган, предоставляющий муниципальную услугу, принимает одно из следующих решений:</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2) отказывает в удовлетворении жалобы.</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47.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xml:space="preserve">В случае признания жалобы подлежащей удовлетворению в ответе заявителю, указанном в первом абзаце настоящего пункта, дается информация о действиях, осуществляемых Управлением, многофункциональным центром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w:t>
      </w:r>
      <w:r w:rsidRPr="0001067A">
        <w:rPr>
          <w:rFonts w:ascii="Times New Roman" w:hAnsi="Times New Roman" w:cs="Times New Roman"/>
          <w:b w:val="0"/>
          <w:bCs w:val="0"/>
          <w:sz w:val="28"/>
          <w:szCs w:val="28"/>
        </w:rPr>
        <w:lastRenderedPageBreak/>
        <w:t xml:space="preserve">которые необходимо совершить заявителю в целях получения муниципальной услуги. </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 xml:space="preserve">В случае признания жалобы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 </w:t>
      </w:r>
    </w:p>
    <w:p w:rsidR="0099280A" w:rsidRPr="0001067A" w:rsidRDefault="0099280A" w:rsidP="0099280A">
      <w:pPr>
        <w:pStyle w:val="ConsPlusTitle"/>
        <w:ind w:firstLine="720"/>
        <w:jc w:val="both"/>
        <w:rPr>
          <w:rFonts w:ascii="Times New Roman" w:hAnsi="Times New Roman" w:cs="Times New Roman"/>
          <w:b w:val="0"/>
          <w:bCs w:val="0"/>
          <w:sz w:val="28"/>
          <w:szCs w:val="28"/>
        </w:rPr>
      </w:pPr>
      <w:r w:rsidRPr="0001067A">
        <w:rPr>
          <w:rFonts w:ascii="Times New Roman" w:hAnsi="Times New Roman" w:cs="Times New Roman"/>
          <w:b w:val="0"/>
          <w:bCs w:val="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280A" w:rsidRPr="0001067A" w:rsidRDefault="0099280A" w:rsidP="0099280A">
      <w:pPr>
        <w:pStyle w:val="ConsPlusTitle"/>
        <w:jc w:val="both"/>
        <w:rPr>
          <w:rFonts w:ascii="Times New Roman" w:hAnsi="Times New Roman" w:cs="Times New Roman"/>
          <w:b w:val="0"/>
          <w:sz w:val="28"/>
          <w:szCs w:val="28"/>
        </w:rPr>
      </w:pPr>
    </w:p>
    <w:p w:rsidR="0099280A" w:rsidRPr="0001067A" w:rsidRDefault="0099280A" w:rsidP="0099280A">
      <w:pPr>
        <w:pStyle w:val="ConsPlusTitle"/>
        <w:jc w:val="both"/>
        <w:rPr>
          <w:rFonts w:ascii="Times New Roman" w:hAnsi="Times New Roman" w:cs="Times New Roman"/>
          <w:b w:val="0"/>
          <w:sz w:val="28"/>
          <w:szCs w:val="28"/>
        </w:rPr>
      </w:pPr>
      <w:r w:rsidRPr="0001067A">
        <w:rPr>
          <w:rFonts w:ascii="Times New Roman" w:hAnsi="Times New Roman" w:cs="Times New Roman"/>
          <w:b w:val="0"/>
          <w:sz w:val="28"/>
          <w:szCs w:val="28"/>
        </w:rPr>
        <w:t xml:space="preserve">Приложение 1- Уведомление об окончании строительства или реконструкции объекта индивидуального жилищного строительства или садового дома; </w:t>
      </w:r>
    </w:p>
    <w:p w:rsidR="0099280A" w:rsidRPr="0001067A" w:rsidRDefault="0099280A" w:rsidP="0099280A">
      <w:pPr>
        <w:pStyle w:val="ConsPlusNormal"/>
        <w:tabs>
          <w:tab w:val="left" w:pos="6096"/>
        </w:tabs>
        <w:jc w:val="both"/>
        <w:rPr>
          <w:rFonts w:ascii="Times New Roman" w:hAnsi="Times New Roman" w:cs="Times New Roman"/>
          <w:sz w:val="28"/>
          <w:szCs w:val="28"/>
        </w:rPr>
      </w:pPr>
      <w:r w:rsidRPr="0001067A">
        <w:rPr>
          <w:rFonts w:ascii="Times New Roman" w:hAnsi="Times New Roman" w:cs="Times New Roman"/>
          <w:sz w:val="28"/>
          <w:szCs w:val="28"/>
        </w:rPr>
        <w:t>Приложение 2 - Блок-схема состава и последовательности административных процедур, выполняемых при предоставлении муниципальной услуги.</w:t>
      </w:r>
    </w:p>
    <w:p w:rsidR="0099280A" w:rsidRPr="0001067A" w:rsidRDefault="0099280A" w:rsidP="0099280A">
      <w:pPr>
        <w:pStyle w:val="ConsPlusNormal"/>
        <w:ind w:left="6379"/>
        <w:jc w:val="right"/>
        <w:rPr>
          <w:rFonts w:ascii="Times New Roman" w:hAnsi="Times New Roman" w:cs="Times New Roman"/>
          <w:sz w:val="28"/>
          <w:szCs w:val="28"/>
        </w:rPr>
      </w:pPr>
    </w:p>
    <w:p w:rsidR="0099280A" w:rsidRPr="0001067A" w:rsidRDefault="0099280A" w:rsidP="0099280A">
      <w:pPr>
        <w:pStyle w:val="ConsPlusNormal"/>
        <w:ind w:left="6379"/>
        <w:jc w:val="center"/>
        <w:rPr>
          <w:rFonts w:ascii="Times New Roman" w:hAnsi="Times New Roman" w:cs="Times New Roman"/>
          <w:sz w:val="28"/>
          <w:szCs w:val="28"/>
        </w:rPr>
      </w:pPr>
    </w:p>
    <w:p w:rsidR="0099280A" w:rsidRPr="0001067A" w:rsidRDefault="0099280A" w:rsidP="0099280A">
      <w:pPr>
        <w:pStyle w:val="ConsPlusNormal"/>
        <w:ind w:left="6379"/>
        <w:jc w:val="center"/>
        <w:rPr>
          <w:rFonts w:ascii="Times New Roman" w:hAnsi="Times New Roman" w:cs="Times New Roman"/>
          <w:sz w:val="28"/>
          <w:szCs w:val="28"/>
        </w:rPr>
      </w:pPr>
    </w:p>
    <w:p w:rsidR="0099280A" w:rsidRPr="0001067A" w:rsidRDefault="0099280A" w:rsidP="0099280A">
      <w:pPr>
        <w:pStyle w:val="ConsPlusNormal"/>
        <w:ind w:left="5387"/>
        <w:jc w:val="both"/>
        <w:rPr>
          <w:rFonts w:ascii="Times New Roman" w:hAnsi="Times New Roman" w:cs="Times New Roman"/>
          <w:sz w:val="28"/>
          <w:szCs w:val="28"/>
        </w:rPr>
      </w:pPr>
      <w:r w:rsidRPr="0001067A">
        <w:rPr>
          <w:rFonts w:ascii="Times New Roman" w:hAnsi="Times New Roman" w:cs="Times New Roman"/>
          <w:sz w:val="28"/>
          <w:szCs w:val="28"/>
        </w:rPr>
        <w:t>Приложение 1</w:t>
      </w:r>
    </w:p>
    <w:p w:rsidR="0099280A" w:rsidRPr="0001067A" w:rsidRDefault="0099280A" w:rsidP="0099280A">
      <w:pPr>
        <w:pStyle w:val="ConsPlusTitle"/>
        <w:ind w:left="5387"/>
        <w:jc w:val="both"/>
        <w:rPr>
          <w:rFonts w:ascii="Times New Roman" w:hAnsi="Times New Roman" w:cs="Times New Roman"/>
          <w:b w:val="0"/>
          <w:sz w:val="28"/>
          <w:szCs w:val="28"/>
        </w:rPr>
      </w:pPr>
      <w:r w:rsidRPr="0001067A">
        <w:rPr>
          <w:rFonts w:ascii="Times New Roman" w:hAnsi="Times New Roman" w:cs="Times New Roman"/>
          <w:b w:val="0"/>
          <w:sz w:val="28"/>
          <w:szCs w:val="28"/>
        </w:rPr>
        <w:t xml:space="preserve">к Административному регламенту </w:t>
      </w:r>
    </w:p>
    <w:p w:rsidR="0099280A" w:rsidRPr="0001067A" w:rsidRDefault="0099280A" w:rsidP="0099280A">
      <w:pPr>
        <w:widowControl w:val="0"/>
        <w:autoSpaceDE w:val="0"/>
        <w:autoSpaceDN w:val="0"/>
        <w:adjustRightInd w:val="0"/>
        <w:jc w:val="center"/>
        <w:rPr>
          <w:sz w:val="28"/>
          <w:szCs w:val="28"/>
        </w:rPr>
      </w:pPr>
    </w:p>
    <w:p w:rsidR="0099280A" w:rsidRPr="0001067A" w:rsidRDefault="0099280A" w:rsidP="0099280A">
      <w:pPr>
        <w:jc w:val="center"/>
        <w:rPr>
          <w:sz w:val="28"/>
          <w:szCs w:val="28"/>
        </w:rPr>
      </w:pPr>
      <w:r w:rsidRPr="0001067A">
        <w:rPr>
          <w:sz w:val="28"/>
          <w:szCs w:val="28"/>
        </w:rPr>
        <w:t xml:space="preserve">Уведомление </w:t>
      </w:r>
    </w:p>
    <w:p w:rsidR="0099280A" w:rsidRPr="0001067A" w:rsidRDefault="0099280A" w:rsidP="0099280A">
      <w:pPr>
        <w:jc w:val="center"/>
        <w:rPr>
          <w:sz w:val="28"/>
          <w:szCs w:val="28"/>
        </w:rPr>
      </w:pPr>
      <w:r w:rsidRPr="0001067A">
        <w:rPr>
          <w:sz w:val="28"/>
          <w:szCs w:val="28"/>
        </w:rPr>
        <w:t>об окончании строительства или реконструкции объекта</w:t>
      </w:r>
    </w:p>
    <w:p w:rsidR="0099280A" w:rsidRPr="0001067A" w:rsidRDefault="0099280A" w:rsidP="0099280A">
      <w:pPr>
        <w:jc w:val="center"/>
      </w:pPr>
      <w:r w:rsidRPr="0001067A">
        <w:rPr>
          <w:sz w:val="28"/>
          <w:szCs w:val="28"/>
        </w:rPr>
        <w:t xml:space="preserve"> индивидуального жилищного строительства или садового дома</w:t>
      </w:r>
    </w:p>
    <w:p w:rsidR="0099280A" w:rsidRPr="0001067A" w:rsidRDefault="0099280A" w:rsidP="0099280A"/>
    <w:p w:rsidR="0099280A" w:rsidRPr="0001067A" w:rsidRDefault="0099280A" w:rsidP="0099280A"/>
    <w:tbl>
      <w:tblPr>
        <w:tblW w:w="3836" w:type="dxa"/>
        <w:jc w:val="right"/>
        <w:tblCellMar>
          <w:left w:w="0" w:type="dxa"/>
          <w:right w:w="0" w:type="dxa"/>
        </w:tblCellMar>
        <w:tblLook w:val="01E0" w:firstRow="1" w:lastRow="1" w:firstColumn="1" w:lastColumn="1" w:noHBand="0" w:noVBand="0"/>
      </w:tblPr>
      <w:tblGrid>
        <w:gridCol w:w="140"/>
        <w:gridCol w:w="413"/>
        <w:gridCol w:w="284"/>
        <w:gridCol w:w="1935"/>
        <w:gridCol w:w="364"/>
        <w:gridCol w:w="406"/>
        <w:gridCol w:w="294"/>
      </w:tblGrid>
      <w:tr w:rsidR="0099280A" w:rsidRPr="0001067A" w:rsidTr="00B63920">
        <w:trPr>
          <w:trHeight w:val="240"/>
          <w:jc w:val="right"/>
        </w:trPr>
        <w:tc>
          <w:tcPr>
            <w:tcW w:w="140" w:type="dxa"/>
            <w:vAlign w:val="bottom"/>
          </w:tcPr>
          <w:p w:rsidR="0099280A" w:rsidRPr="0001067A" w:rsidRDefault="0099280A" w:rsidP="00B63920">
            <w:pPr>
              <w:tabs>
                <w:tab w:val="center" w:pos="4677"/>
                <w:tab w:val="right" w:pos="9355"/>
              </w:tabs>
              <w:jc w:val="right"/>
            </w:pPr>
            <w:r w:rsidRPr="0001067A">
              <w:t>«</w:t>
            </w:r>
          </w:p>
        </w:tc>
        <w:tc>
          <w:tcPr>
            <w:tcW w:w="413" w:type="dxa"/>
            <w:tcBorders>
              <w:bottom w:val="single" w:sz="4" w:space="0" w:color="auto"/>
            </w:tcBorders>
            <w:vAlign w:val="bottom"/>
          </w:tcPr>
          <w:p w:rsidR="0099280A" w:rsidRPr="0001067A" w:rsidRDefault="0099280A" w:rsidP="00B63920">
            <w:pPr>
              <w:tabs>
                <w:tab w:val="center" w:pos="4677"/>
                <w:tab w:val="right" w:pos="9355"/>
              </w:tabs>
              <w:jc w:val="center"/>
            </w:pPr>
          </w:p>
        </w:tc>
        <w:tc>
          <w:tcPr>
            <w:tcW w:w="284" w:type="dxa"/>
            <w:vAlign w:val="bottom"/>
          </w:tcPr>
          <w:p w:rsidR="0099280A" w:rsidRPr="0001067A" w:rsidRDefault="0099280A" w:rsidP="00B63920">
            <w:pPr>
              <w:tabs>
                <w:tab w:val="center" w:pos="4677"/>
                <w:tab w:val="right" w:pos="9355"/>
              </w:tabs>
            </w:pPr>
            <w:r w:rsidRPr="0001067A">
              <w:t>»</w:t>
            </w:r>
          </w:p>
        </w:tc>
        <w:tc>
          <w:tcPr>
            <w:tcW w:w="1935" w:type="dxa"/>
            <w:tcBorders>
              <w:bottom w:val="single" w:sz="4" w:space="0" w:color="auto"/>
            </w:tcBorders>
            <w:vAlign w:val="bottom"/>
          </w:tcPr>
          <w:p w:rsidR="0099280A" w:rsidRPr="0001067A" w:rsidRDefault="0099280A" w:rsidP="00B63920">
            <w:pPr>
              <w:tabs>
                <w:tab w:val="center" w:pos="4677"/>
                <w:tab w:val="right" w:pos="9355"/>
              </w:tabs>
              <w:jc w:val="center"/>
            </w:pPr>
          </w:p>
        </w:tc>
        <w:tc>
          <w:tcPr>
            <w:tcW w:w="364" w:type="dxa"/>
            <w:vAlign w:val="bottom"/>
          </w:tcPr>
          <w:p w:rsidR="0099280A" w:rsidRPr="0001067A" w:rsidRDefault="0099280A" w:rsidP="00B63920">
            <w:pPr>
              <w:tabs>
                <w:tab w:val="center" w:pos="4677"/>
                <w:tab w:val="right" w:pos="9355"/>
              </w:tabs>
              <w:jc w:val="right"/>
            </w:pPr>
            <w:r w:rsidRPr="0001067A">
              <w:t>20</w:t>
            </w:r>
          </w:p>
        </w:tc>
        <w:tc>
          <w:tcPr>
            <w:tcW w:w="406" w:type="dxa"/>
            <w:tcBorders>
              <w:bottom w:val="single" w:sz="4" w:space="0" w:color="auto"/>
            </w:tcBorders>
            <w:vAlign w:val="bottom"/>
          </w:tcPr>
          <w:p w:rsidR="0099280A" w:rsidRPr="0001067A" w:rsidRDefault="0099280A" w:rsidP="00B63920">
            <w:pPr>
              <w:tabs>
                <w:tab w:val="center" w:pos="4677"/>
                <w:tab w:val="right" w:pos="9355"/>
              </w:tabs>
            </w:pPr>
          </w:p>
        </w:tc>
        <w:tc>
          <w:tcPr>
            <w:tcW w:w="294" w:type="dxa"/>
            <w:vAlign w:val="bottom"/>
          </w:tcPr>
          <w:p w:rsidR="0099280A" w:rsidRPr="0001067A" w:rsidRDefault="0099280A" w:rsidP="00B63920">
            <w:pPr>
              <w:tabs>
                <w:tab w:val="center" w:pos="4677"/>
                <w:tab w:val="right" w:pos="9355"/>
              </w:tabs>
              <w:jc w:val="right"/>
            </w:pPr>
            <w:r w:rsidRPr="0001067A">
              <w:t>г.</w:t>
            </w:r>
          </w:p>
        </w:tc>
      </w:tr>
    </w:tbl>
    <w:p w:rsidR="0099280A" w:rsidRPr="0001067A" w:rsidRDefault="0099280A" w:rsidP="0099280A"/>
    <w:p w:rsidR="0099280A" w:rsidRPr="0001067A" w:rsidRDefault="0099280A" w:rsidP="0099280A"/>
    <w:tbl>
      <w:tblPr>
        <w:tblW w:w="9625" w:type="dxa"/>
        <w:tblInd w:w="14" w:type="dxa"/>
        <w:tblCellMar>
          <w:left w:w="0" w:type="dxa"/>
          <w:right w:w="0" w:type="dxa"/>
        </w:tblCellMar>
        <w:tblLook w:val="01E0" w:firstRow="1" w:lastRow="1" w:firstColumn="1" w:lastColumn="1" w:noHBand="0" w:noVBand="0"/>
      </w:tblPr>
      <w:tblGrid>
        <w:gridCol w:w="9625"/>
      </w:tblGrid>
      <w:tr w:rsidR="0099280A" w:rsidRPr="0001067A" w:rsidTr="00B63920">
        <w:trPr>
          <w:trHeight w:val="240"/>
        </w:trPr>
        <w:tc>
          <w:tcPr>
            <w:tcW w:w="9625" w:type="dxa"/>
            <w:tcBorders>
              <w:bottom w:val="single" w:sz="4" w:space="0" w:color="auto"/>
            </w:tcBorders>
            <w:vAlign w:val="bottom"/>
          </w:tcPr>
          <w:p w:rsidR="0099280A" w:rsidRPr="0001067A" w:rsidRDefault="0099280A" w:rsidP="00B63920">
            <w:pPr>
              <w:tabs>
                <w:tab w:val="center" w:pos="4677"/>
                <w:tab w:val="right" w:pos="9355"/>
              </w:tabs>
              <w:jc w:val="center"/>
            </w:pPr>
          </w:p>
        </w:tc>
      </w:tr>
      <w:tr w:rsidR="0099280A" w:rsidRPr="0001067A" w:rsidTr="00B63920">
        <w:trPr>
          <w:trHeight w:val="240"/>
        </w:trPr>
        <w:tc>
          <w:tcPr>
            <w:tcW w:w="9625" w:type="dxa"/>
            <w:tcBorders>
              <w:bottom w:val="single" w:sz="4" w:space="0" w:color="auto"/>
            </w:tcBorders>
            <w:vAlign w:val="bottom"/>
          </w:tcPr>
          <w:p w:rsidR="0099280A" w:rsidRPr="0001067A" w:rsidRDefault="0099280A" w:rsidP="00B63920">
            <w:pPr>
              <w:tabs>
                <w:tab w:val="center" w:pos="4677"/>
                <w:tab w:val="right" w:pos="9355"/>
              </w:tabs>
              <w:jc w:val="center"/>
            </w:pPr>
          </w:p>
        </w:tc>
      </w:tr>
      <w:tr w:rsidR="0099280A" w:rsidRPr="0001067A" w:rsidTr="00B63920">
        <w:tc>
          <w:tcPr>
            <w:tcW w:w="9625" w:type="dxa"/>
            <w:tcBorders>
              <w:top w:val="single" w:sz="4" w:space="0" w:color="auto"/>
            </w:tcBorders>
            <w:vAlign w:val="bottom"/>
          </w:tcPr>
          <w:p w:rsidR="0099280A" w:rsidRPr="0001067A" w:rsidRDefault="0099280A" w:rsidP="00B63920">
            <w:pPr>
              <w:widowControl w:val="0"/>
              <w:autoSpaceDE w:val="0"/>
              <w:autoSpaceDN w:val="0"/>
              <w:adjustRightInd w:val="0"/>
              <w:jc w:val="center"/>
              <w:rPr>
                <w:sz w:val="16"/>
                <w:szCs w:val="16"/>
              </w:rPr>
            </w:pPr>
            <w:r w:rsidRPr="0001067A">
              <w:rPr>
                <w:sz w:val="16"/>
                <w:szCs w:val="16"/>
              </w:rPr>
              <w:t>(наименование уполномоченного на выдачу разрешений на строительство органа местного самоуправления)</w:t>
            </w:r>
          </w:p>
          <w:p w:rsidR="0099280A" w:rsidRPr="0001067A" w:rsidRDefault="0099280A" w:rsidP="00B63920">
            <w:pPr>
              <w:tabs>
                <w:tab w:val="center" w:pos="4677"/>
                <w:tab w:val="right" w:pos="9355"/>
              </w:tabs>
              <w:jc w:val="center"/>
              <w:rPr>
                <w:iCs/>
                <w:sz w:val="14"/>
                <w:szCs w:val="14"/>
              </w:rPr>
            </w:pPr>
          </w:p>
        </w:tc>
      </w:tr>
    </w:tbl>
    <w:p w:rsidR="0099280A" w:rsidRPr="0001067A" w:rsidRDefault="0099280A" w:rsidP="0099280A"/>
    <w:p w:rsidR="0099280A" w:rsidRPr="0001067A" w:rsidRDefault="0099280A" w:rsidP="0099280A">
      <w:pPr>
        <w:jc w:val="center"/>
        <w:rPr>
          <w:sz w:val="28"/>
        </w:rPr>
      </w:pPr>
      <w:r w:rsidRPr="0001067A">
        <w:rPr>
          <w:sz w:val="28"/>
        </w:rPr>
        <w:t>1. Сведения о застройщике</w:t>
      </w:r>
    </w:p>
    <w:p w:rsidR="0099280A" w:rsidRPr="0001067A" w:rsidRDefault="0099280A" w:rsidP="0099280A"/>
    <w:tbl>
      <w:tblPr>
        <w:tblW w:w="9630" w:type="dxa"/>
        <w:tblInd w:w="14" w:type="dxa"/>
        <w:tblLayout w:type="fixed"/>
        <w:tblCellMar>
          <w:left w:w="0" w:type="dxa"/>
          <w:right w:w="0" w:type="dxa"/>
        </w:tblCellMar>
        <w:tblLook w:val="01E0" w:firstRow="1" w:lastRow="1" w:firstColumn="1" w:lastColumn="1" w:noHBand="0" w:noVBand="0"/>
      </w:tblPr>
      <w:tblGrid>
        <w:gridCol w:w="803"/>
        <w:gridCol w:w="4150"/>
        <w:gridCol w:w="4677"/>
      </w:tblGrid>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1.1</w:t>
            </w:r>
          </w:p>
        </w:tc>
        <w:tc>
          <w:tcPr>
            <w:tcW w:w="4150"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Сведения о физическом лице, в случае если застройщиком является физическое лицо:</w:t>
            </w:r>
          </w:p>
        </w:tc>
        <w:tc>
          <w:tcPr>
            <w:tcW w:w="4677"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1.1.1</w:t>
            </w:r>
          </w:p>
        </w:tc>
        <w:tc>
          <w:tcPr>
            <w:tcW w:w="4150"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Фамилия, имя, отчество (при наличии)</w:t>
            </w:r>
          </w:p>
        </w:tc>
        <w:tc>
          <w:tcPr>
            <w:tcW w:w="4677"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1.1.2</w:t>
            </w:r>
          </w:p>
        </w:tc>
        <w:tc>
          <w:tcPr>
            <w:tcW w:w="4150"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Место жительства</w:t>
            </w:r>
          </w:p>
        </w:tc>
        <w:tc>
          <w:tcPr>
            <w:tcW w:w="4677"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1.1.3</w:t>
            </w:r>
          </w:p>
        </w:tc>
        <w:tc>
          <w:tcPr>
            <w:tcW w:w="4150"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Реквизиты документа, удостоверяющего личность</w:t>
            </w:r>
          </w:p>
        </w:tc>
        <w:tc>
          <w:tcPr>
            <w:tcW w:w="4677"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1.2</w:t>
            </w:r>
          </w:p>
        </w:tc>
        <w:tc>
          <w:tcPr>
            <w:tcW w:w="4150"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Сведения о юридическом лице, в случае если застройщиком является юридическое лицо:</w:t>
            </w:r>
          </w:p>
        </w:tc>
        <w:tc>
          <w:tcPr>
            <w:tcW w:w="4677"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1.2.1</w:t>
            </w:r>
          </w:p>
        </w:tc>
        <w:tc>
          <w:tcPr>
            <w:tcW w:w="4150"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Наименование</w:t>
            </w:r>
          </w:p>
        </w:tc>
        <w:tc>
          <w:tcPr>
            <w:tcW w:w="4677"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1.2.2</w:t>
            </w:r>
          </w:p>
        </w:tc>
        <w:tc>
          <w:tcPr>
            <w:tcW w:w="4150"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Место нахождения</w:t>
            </w:r>
          </w:p>
        </w:tc>
        <w:tc>
          <w:tcPr>
            <w:tcW w:w="4677"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lastRenderedPageBreak/>
              <w:t>1.2.3</w:t>
            </w:r>
          </w:p>
        </w:tc>
        <w:tc>
          <w:tcPr>
            <w:tcW w:w="4150"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677"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1.2.4</w:t>
            </w:r>
          </w:p>
        </w:tc>
        <w:tc>
          <w:tcPr>
            <w:tcW w:w="4150"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Идентификационный номер налогоплательщика, за исключением случая, если заявителем является иностранное юридическое лицо</w:t>
            </w:r>
          </w:p>
        </w:tc>
        <w:tc>
          <w:tcPr>
            <w:tcW w:w="4677"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bl>
    <w:p w:rsidR="0099280A" w:rsidRPr="0001067A" w:rsidRDefault="0099280A" w:rsidP="0099280A">
      <w:pPr>
        <w:jc w:val="center"/>
        <w:rPr>
          <w:sz w:val="28"/>
        </w:rPr>
      </w:pPr>
      <w:r w:rsidRPr="0001067A">
        <w:rPr>
          <w:b/>
        </w:rPr>
        <w:br w:type="page"/>
      </w:r>
      <w:r w:rsidRPr="0001067A">
        <w:rPr>
          <w:sz w:val="28"/>
        </w:rPr>
        <w:lastRenderedPageBreak/>
        <w:t>2. Сведения о земельном участке</w:t>
      </w:r>
    </w:p>
    <w:p w:rsidR="0099280A" w:rsidRPr="0001067A" w:rsidRDefault="0099280A" w:rsidP="0099280A"/>
    <w:tbl>
      <w:tblPr>
        <w:tblW w:w="9630" w:type="dxa"/>
        <w:tblInd w:w="14" w:type="dxa"/>
        <w:tblLayout w:type="fixed"/>
        <w:tblCellMar>
          <w:left w:w="0" w:type="dxa"/>
          <w:right w:w="0" w:type="dxa"/>
        </w:tblCellMar>
        <w:tblLook w:val="01E0" w:firstRow="1" w:lastRow="1" w:firstColumn="1" w:lastColumn="1" w:noHBand="0" w:noVBand="0"/>
      </w:tblPr>
      <w:tblGrid>
        <w:gridCol w:w="803"/>
        <w:gridCol w:w="4074"/>
        <w:gridCol w:w="4753"/>
      </w:tblGrid>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2.1</w:t>
            </w:r>
          </w:p>
        </w:tc>
        <w:tc>
          <w:tcPr>
            <w:tcW w:w="4074"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Кадастровый номер земельного участка (при наличии)</w:t>
            </w:r>
          </w:p>
        </w:tc>
        <w:tc>
          <w:tcPr>
            <w:tcW w:w="4753"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2.2</w:t>
            </w:r>
          </w:p>
        </w:tc>
        <w:tc>
          <w:tcPr>
            <w:tcW w:w="4074"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Адрес или описание местоположения земельного участка</w:t>
            </w:r>
          </w:p>
        </w:tc>
        <w:tc>
          <w:tcPr>
            <w:tcW w:w="4753"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2.3</w:t>
            </w:r>
          </w:p>
        </w:tc>
        <w:tc>
          <w:tcPr>
            <w:tcW w:w="4074"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Сведения о праве застройщика на земельный участок (правоустанавливающие документы)</w:t>
            </w:r>
          </w:p>
        </w:tc>
        <w:tc>
          <w:tcPr>
            <w:tcW w:w="4753"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2.4</w:t>
            </w:r>
          </w:p>
        </w:tc>
        <w:tc>
          <w:tcPr>
            <w:tcW w:w="4074"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Сведения о наличии прав иных лиц на земельный участок (при наличии)</w:t>
            </w:r>
          </w:p>
        </w:tc>
        <w:tc>
          <w:tcPr>
            <w:tcW w:w="4753"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2.5</w:t>
            </w:r>
          </w:p>
        </w:tc>
        <w:tc>
          <w:tcPr>
            <w:tcW w:w="4074"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Сведения о виде разрешенного использования земельного участка</w:t>
            </w:r>
          </w:p>
        </w:tc>
        <w:tc>
          <w:tcPr>
            <w:tcW w:w="4753"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bl>
    <w:p w:rsidR="0099280A" w:rsidRPr="0001067A" w:rsidRDefault="0099280A" w:rsidP="0099280A"/>
    <w:p w:rsidR="0099280A" w:rsidRPr="0001067A" w:rsidRDefault="0099280A" w:rsidP="0099280A">
      <w:pPr>
        <w:jc w:val="center"/>
        <w:rPr>
          <w:sz w:val="28"/>
        </w:rPr>
      </w:pPr>
      <w:r w:rsidRPr="0001067A">
        <w:rPr>
          <w:sz w:val="28"/>
        </w:rPr>
        <w:t>3. Сведения об объекте капитального строительства</w:t>
      </w:r>
    </w:p>
    <w:p w:rsidR="0099280A" w:rsidRPr="0001067A" w:rsidRDefault="0099280A" w:rsidP="0099280A"/>
    <w:tbl>
      <w:tblPr>
        <w:tblW w:w="9630" w:type="dxa"/>
        <w:tblInd w:w="14" w:type="dxa"/>
        <w:tblLayout w:type="fixed"/>
        <w:tblCellMar>
          <w:left w:w="0" w:type="dxa"/>
          <w:right w:w="0" w:type="dxa"/>
        </w:tblCellMar>
        <w:tblLook w:val="01E0" w:firstRow="1" w:lastRow="1" w:firstColumn="1" w:lastColumn="1" w:noHBand="0" w:noVBand="0"/>
      </w:tblPr>
      <w:tblGrid>
        <w:gridCol w:w="803"/>
        <w:gridCol w:w="4074"/>
        <w:gridCol w:w="4753"/>
      </w:tblGrid>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3.1</w:t>
            </w:r>
          </w:p>
        </w:tc>
        <w:tc>
          <w:tcPr>
            <w:tcW w:w="4074"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53"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3.2</w:t>
            </w:r>
          </w:p>
        </w:tc>
        <w:tc>
          <w:tcPr>
            <w:tcW w:w="4074"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Цель подачи уведомления (строительство или реконструкция)</w:t>
            </w:r>
          </w:p>
        </w:tc>
        <w:tc>
          <w:tcPr>
            <w:tcW w:w="4753"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3.3</w:t>
            </w:r>
          </w:p>
        </w:tc>
        <w:tc>
          <w:tcPr>
            <w:tcW w:w="4074"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Сведения о параметрах:</w:t>
            </w:r>
          </w:p>
        </w:tc>
        <w:tc>
          <w:tcPr>
            <w:tcW w:w="4753"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3.3.1</w:t>
            </w:r>
          </w:p>
        </w:tc>
        <w:tc>
          <w:tcPr>
            <w:tcW w:w="4074"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Количество надземных этажей</w:t>
            </w:r>
          </w:p>
        </w:tc>
        <w:tc>
          <w:tcPr>
            <w:tcW w:w="4753"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3.3.2</w:t>
            </w:r>
          </w:p>
        </w:tc>
        <w:tc>
          <w:tcPr>
            <w:tcW w:w="4074"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Высота</w:t>
            </w:r>
          </w:p>
        </w:tc>
        <w:tc>
          <w:tcPr>
            <w:tcW w:w="4753"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3.3.3</w:t>
            </w:r>
          </w:p>
        </w:tc>
        <w:tc>
          <w:tcPr>
            <w:tcW w:w="4074"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Сведения об отступах от границ земельного участка</w:t>
            </w:r>
          </w:p>
        </w:tc>
        <w:tc>
          <w:tcPr>
            <w:tcW w:w="4753"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r w:rsidR="0099280A" w:rsidRPr="0001067A" w:rsidTr="00B63920">
        <w:trPr>
          <w:trHeight w:val="240"/>
        </w:trPr>
        <w:tc>
          <w:tcPr>
            <w:tcW w:w="803"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pPr>
            <w:r w:rsidRPr="0001067A">
              <w:t>3.3.4</w:t>
            </w:r>
          </w:p>
        </w:tc>
        <w:tc>
          <w:tcPr>
            <w:tcW w:w="4074"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r w:rsidRPr="0001067A">
              <w:t>Площадь застройки</w:t>
            </w:r>
          </w:p>
        </w:tc>
        <w:tc>
          <w:tcPr>
            <w:tcW w:w="4753" w:type="dxa"/>
            <w:tcBorders>
              <w:top w:val="single" w:sz="4" w:space="0" w:color="auto"/>
              <w:left w:val="single" w:sz="4" w:space="0" w:color="auto"/>
              <w:bottom w:val="single" w:sz="4" w:space="0" w:color="auto"/>
              <w:right w:val="single" w:sz="4" w:space="0" w:color="auto"/>
            </w:tcBorders>
            <w:vAlign w:val="bottom"/>
          </w:tcPr>
          <w:p w:rsidR="0099280A" w:rsidRPr="0001067A" w:rsidRDefault="0099280A" w:rsidP="00B63920">
            <w:pPr>
              <w:ind w:left="57" w:right="57"/>
            </w:pPr>
          </w:p>
        </w:tc>
      </w:tr>
    </w:tbl>
    <w:p w:rsidR="0099280A" w:rsidRPr="0001067A" w:rsidRDefault="0099280A" w:rsidP="0099280A">
      <w:pPr>
        <w:jc w:val="center"/>
        <w:rPr>
          <w:sz w:val="28"/>
        </w:rPr>
      </w:pPr>
    </w:p>
    <w:p w:rsidR="0099280A" w:rsidRPr="0001067A" w:rsidRDefault="0099280A" w:rsidP="0099280A">
      <w:pPr>
        <w:jc w:val="center"/>
        <w:rPr>
          <w:sz w:val="32"/>
        </w:rPr>
      </w:pPr>
      <w:r w:rsidRPr="0001067A">
        <w:rPr>
          <w:sz w:val="28"/>
        </w:rPr>
        <w:t>4. Схематичное изображение построенного или реконструированного объекта капитального строительства на земельном участке</w:t>
      </w:r>
    </w:p>
    <w:p w:rsidR="0099280A" w:rsidRPr="0001067A" w:rsidRDefault="0099280A" w:rsidP="0099280A"/>
    <w:tbl>
      <w:tblPr>
        <w:tblW w:w="9630" w:type="dxa"/>
        <w:tblInd w:w="14" w:type="dxa"/>
        <w:tblLayout w:type="fixed"/>
        <w:tblCellMar>
          <w:left w:w="0" w:type="dxa"/>
          <w:right w:w="0" w:type="dxa"/>
        </w:tblCellMar>
        <w:tblLook w:val="01E0" w:firstRow="1" w:lastRow="1" w:firstColumn="1" w:lastColumn="1" w:noHBand="0" w:noVBand="0"/>
      </w:tblPr>
      <w:tblGrid>
        <w:gridCol w:w="9630"/>
      </w:tblGrid>
      <w:tr w:rsidR="0099280A" w:rsidRPr="0001067A" w:rsidTr="00B63920">
        <w:trPr>
          <w:trHeight w:val="2258"/>
        </w:trPr>
        <w:tc>
          <w:tcPr>
            <w:tcW w:w="9630" w:type="dxa"/>
            <w:tcBorders>
              <w:top w:val="single" w:sz="4" w:space="0" w:color="auto"/>
              <w:left w:val="single" w:sz="4" w:space="0" w:color="auto"/>
              <w:bottom w:val="single" w:sz="4" w:space="0" w:color="auto"/>
              <w:right w:val="single" w:sz="4" w:space="0" w:color="auto"/>
            </w:tcBorders>
          </w:tcPr>
          <w:p w:rsidR="0099280A" w:rsidRPr="0001067A" w:rsidRDefault="0099280A" w:rsidP="00B63920">
            <w:pPr>
              <w:ind w:left="57" w:right="57"/>
              <w:jc w:val="center"/>
            </w:pPr>
          </w:p>
          <w:p w:rsidR="0099280A" w:rsidRPr="0001067A" w:rsidRDefault="0099280A" w:rsidP="00B63920">
            <w:pPr>
              <w:ind w:left="57" w:right="57"/>
              <w:jc w:val="center"/>
            </w:pPr>
          </w:p>
          <w:p w:rsidR="0099280A" w:rsidRPr="0001067A" w:rsidRDefault="0099280A" w:rsidP="00B63920">
            <w:pPr>
              <w:ind w:left="57" w:right="57"/>
              <w:jc w:val="center"/>
            </w:pPr>
          </w:p>
          <w:p w:rsidR="0099280A" w:rsidRPr="0001067A" w:rsidRDefault="0099280A" w:rsidP="00B63920">
            <w:pPr>
              <w:ind w:left="57" w:right="57"/>
              <w:jc w:val="center"/>
            </w:pPr>
          </w:p>
          <w:p w:rsidR="0099280A" w:rsidRPr="0001067A" w:rsidRDefault="0099280A" w:rsidP="00B63920">
            <w:pPr>
              <w:ind w:left="57" w:right="57"/>
              <w:jc w:val="center"/>
            </w:pPr>
          </w:p>
          <w:p w:rsidR="0099280A" w:rsidRPr="0001067A" w:rsidRDefault="0099280A" w:rsidP="00B63920">
            <w:pPr>
              <w:ind w:left="57" w:right="57"/>
              <w:jc w:val="center"/>
            </w:pPr>
          </w:p>
          <w:p w:rsidR="0099280A" w:rsidRPr="0001067A" w:rsidRDefault="0099280A" w:rsidP="00B63920">
            <w:pPr>
              <w:ind w:left="57" w:right="57"/>
              <w:jc w:val="center"/>
            </w:pPr>
          </w:p>
          <w:p w:rsidR="0099280A" w:rsidRPr="0001067A" w:rsidRDefault="0099280A" w:rsidP="00B63920">
            <w:pPr>
              <w:ind w:left="57" w:right="57"/>
              <w:jc w:val="center"/>
            </w:pPr>
          </w:p>
          <w:p w:rsidR="0099280A" w:rsidRPr="0001067A" w:rsidRDefault="0099280A" w:rsidP="00B63920">
            <w:pPr>
              <w:ind w:left="57" w:right="57"/>
              <w:jc w:val="center"/>
            </w:pPr>
          </w:p>
          <w:p w:rsidR="0099280A" w:rsidRPr="0001067A" w:rsidRDefault="0099280A" w:rsidP="00B63920">
            <w:pPr>
              <w:ind w:left="57" w:right="57"/>
              <w:jc w:val="center"/>
            </w:pPr>
          </w:p>
          <w:p w:rsidR="0099280A" w:rsidRPr="0001067A" w:rsidRDefault="0099280A" w:rsidP="00B63920">
            <w:pPr>
              <w:ind w:left="57" w:right="57"/>
              <w:jc w:val="center"/>
            </w:pPr>
          </w:p>
          <w:p w:rsidR="0099280A" w:rsidRPr="0001067A" w:rsidRDefault="0099280A" w:rsidP="00B63920">
            <w:pPr>
              <w:ind w:left="57" w:right="57"/>
              <w:jc w:val="center"/>
            </w:pPr>
          </w:p>
          <w:p w:rsidR="0099280A" w:rsidRPr="0001067A" w:rsidRDefault="0099280A" w:rsidP="00B63920">
            <w:pPr>
              <w:ind w:left="57" w:right="57"/>
              <w:jc w:val="center"/>
            </w:pPr>
          </w:p>
          <w:p w:rsidR="0099280A" w:rsidRPr="0001067A" w:rsidRDefault="0099280A" w:rsidP="00B63920">
            <w:pPr>
              <w:ind w:left="57" w:right="57"/>
              <w:jc w:val="center"/>
            </w:pPr>
          </w:p>
          <w:p w:rsidR="0099280A" w:rsidRPr="0001067A" w:rsidRDefault="0099280A" w:rsidP="00B63920">
            <w:pPr>
              <w:ind w:left="57" w:right="57"/>
              <w:jc w:val="center"/>
            </w:pPr>
          </w:p>
          <w:p w:rsidR="0099280A" w:rsidRPr="0001067A" w:rsidRDefault="0099280A" w:rsidP="00B63920">
            <w:pPr>
              <w:ind w:left="57" w:right="57"/>
              <w:jc w:val="center"/>
            </w:pPr>
          </w:p>
          <w:p w:rsidR="0099280A" w:rsidRPr="0001067A" w:rsidRDefault="0099280A" w:rsidP="00B63920">
            <w:pPr>
              <w:ind w:left="57" w:right="57"/>
              <w:jc w:val="center"/>
            </w:pPr>
          </w:p>
        </w:tc>
      </w:tr>
    </w:tbl>
    <w:p w:rsidR="0099280A" w:rsidRPr="0001067A" w:rsidRDefault="0099280A" w:rsidP="0099280A"/>
    <w:p w:rsidR="0099280A" w:rsidRPr="0001067A" w:rsidRDefault="0099280A" w:rsidP="0099280A">
      <w:pPr>
        <w:rPr>
          <w:sz w:val="28"/>
          <w:szCs w:val="28"/>
        </w:rPr>
      </w:pPr>
      <w:r w:rsidRPr="0001067A">
        <w:rPr>
          <w:sz w:val="28"/>
          <w:szCs w:val="28"/>
        </w:rPr>
        <w:lastRenderedPageBreak/>
        <w:t>Почтовый адрес и (или) адрес электронной почты для связи:</w:t>
      </w:r>
    </w:p>
    <w:p w:rsidR="0099280A" w:rsidRPr="0001067A" w:rsidRDefault="0099280A" w:rsidP="0099280A">
      <w:r w:rsidRPr="0001067A">
        <w:t>________________________________________________________________________________</w:t>
      </w:r>
    </w:p>
    <w:p w:rsidR="0099280A" w:rsidRPr="0001067A" w:rsidRDefault="0099280A" w:rsidP="0099280A"/>
    <w:p w:rsidR="0099280A" w:rsidRPr="0001067A" w:rsidRDefault="0099280A" w:rsidP="0099280A">
      <w:pPr>
        <w:rPr>
          <w:sz w:val="28"/>
          <w:szCs w:val="28"/>
        </w:rPr>
      </w:pPr>
      <w:r w:rsidRPr="0001067A">
        <w:rPr>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99280A" w:rsidRPr="0001067A" w:rsidRDefault="0099280A" w:rsidP="0099280A">
      <w:r w:rsidRPr="0001067A">
        <w:t>________________________________________________________________________________</w:t>
      </w:r>
    </w:p>
    <w:p w:rsidR="0099280A" w:rsidRPr="0001067A" w:rsidRDefault="0099280A" w:rsidP="0099280A">
      <w:pPr>
        <w:widowControl w:val="0"/>
        <w:autoSpaceDE w:val="0"/>
        <w:autoSpaceDN w:val="0"/>
        <w:adjustRightInd w:val="0"/>
        <w:jc w:val="center"/>
        <w:rPr>
          <w:sz w:val="16"/>
          <w:szCs w:val="16"/>
        </w:rPr>
      </w:pPr>
      <w:r w:rsidRPr="0001067A">
        <w:rPr>
          <w:sz w:val="16"/>
          <w:szCs w:val="16"/>
        </w:rPr>
        <w:t>(путем направления на почтовый адрес и (или) адрес электронной почты  или нарочным  в Структурном подразделении Администрации, в   том числе через многофункциональный центр)</w:t>
      </w:r>
    </w:p>
    <w:p w:rsidR="0099280A" w:rsidRPr="0001067A" w:rsidRDefault="0099280A" w:rsidP="0099280A"/>
    <w:p w:rsidR="0099280A" w:rsidRPr="0001067A" w:rsidRDefault="0099280A" w:rsidP="0099280A">
      <w:pPr>
        <w:widowControl w:val="0"/>
        <w:autoSpaceDE w:val="0"/>
        <w:autoSpaceDN w:val="0"/>
        <w:adjustRightInd w:val="0"/>
        <w:rPr>
          <w:sz w:val="28"/>
          <w:szCs w:val="28"/>
        </w:rPr>
      </w:pPr>
      <w:r w:rsidRPr="0001067A">
        <w:rPr>
          <w:sz w:val="28"/>
          <w:szCs w:val="28"/>
        </w:rPr>
        <w:t>Настоящим уведомлением подтверждаю, что _____________________________</w:t>
      </w:r>
    </w:p>
    <w:p w:rsidR="0099280A" w:rsidRPr="0001067A" w:rsidRDefault="0099280A" w:rsidP="0099280A">
      <w:r w:rsidRPr="0001067A">
        <w:t>________________________________________________________________________________</w:t>
      </w:r>
    </w:p>
    <w:p w:rsidR="0099280A" w:rsidRPr="0001067A" w:rsidRDefault="0099280A" w:rsidP="0099280A">
      <w:pPr>
        <w:widowControl w:val="0"/>
        <w:autoSpaceDE w:val="0"/>
        <w:autoSpaceDN w:val="0"/>
        <w:adjustRightInd w:val="0"/>
        <w:rPr>
          <w:sz w:val="16"/>
          <w:szCs w:val="16"/>
        </w:rPr>
      </w:pPr>
      <w:r w:rsidRPr="0001067A">
        <w:rPr>
          <w:sz w:val="16"/>
          <w:szCs w:val="16"/>
        </w:rPr>
        <w:t xml:space="preserve">                                        (объект индивидуального жилищного строительства или садовый дом)</w:t>
      </w:r>
    </w:p>
    <w:p w:rsidR="0099280A" w:rsidRPr="0001067A" w:rsidRDefault="0099280A" w:rsidP="0099280A">
      <w:pPr>
        <w:widowControl w:val="0"/>
        <w:autoSpaceDE w:val="0"/>
        <w:autoSpaceDN w:val="0"/>
        <w:adjustRightInd w:val="0"/>
        <w:jc w:val="both"/>
        <w:rPr>
          <w:sz w:val="28"/>
          <w:szCs w:val="28"/>
        </w:rPr>
      </w:pPr>
      <w:r w:rsidRPr="0001067A">
        <w:rPr>
          <w:sz w:val="28"/>
          <w:szCs w:val="28"/>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99280A" w:rsidRPr="0001067A" w:rsidRDefault="0099280A" w:rsidP="0099280A">
      <w:pPr>
        <w:widowControl w:val="0"/>
        <w:autoSpaceDE w:val="0"/>
        <w:autoSpaceDN w:val="0"/>
        <w:adjustRightInd w:val="0"/>
        <w:jc w:val="both"/>
        <w:rPr>
          <w:sz w:val="28"/>
          <w:szCs w:val="28"/>
        </w:rPr>
      </w:pPr>
      <w:r w:rsidRPr="0001067A">
        <w:rPr>
          <w:sz w:val="28"/>
          <w:szCs w:val="28"/>
        </w:rPr>
        <w:t>_________________________________________________________________.</w:t>
      </w:r>
    </w:p>
    <w:p w:rsidR="0099280A" w:rsidRPr="0001067A" w:rsidRDefault="0099280A" w:rsidP="0099280A">
      <w:pPr>
        <w:jc w:val="center"/>
      </w:pPr>
      <w:r w:rsidRPr="0001067A">
        <w:rPr>
          <w:iCs/>
          <w:sz w:val="14"/>
          <w:szCs w:val="14"/>
        </w:rPr>
        <w:t>(реквизиты платежного документа)</w:t>
      </w:r>
    </w:p>
    <w:p w:rsidR="0099280A" w:rsidRPr="0001067A" w:rsidRDefault="0099280A" w:rsidP="0099280A"/>
    <w:p w:rsidR="0099280A" w:rsidRPr="0001067A" w:rsidRDefault="0099280A" w:rsidP="0099280A">
      <w:r w:rsidRPr="0001067A">
        <w:rPr>
          <w:sz w:val="28"/>
          <w:szCs w:val="28"/>
        </w:rPr>
        <w:t>Настоящим уведомлением я ____________________________________________</w:t>
      </w:r>
    </w:p>
    <w:p w:rsidR="0099280A" w:rsidRPr="0001067A" w:rsidRDefault="0099280A" w:rsidP="0099280A">
      <w:pPr>
        <w:jc w:val="center"/>
        <w:rPr>
          <w:sz w:val="14"/>
          <w:szCs w:val="14"/>
        </w:rPr>
      </w:pPr>
      <w:r w:rsidRPr="0001067A">
        <w:rPr>
          <w:sz w:val="14"/>
          <w:szCs w:val="14"/>
        </w:rPr>
        <w:t xml:space="preserve">                                                                                                                          (фамилия, имя, отчество (при наличии)</w:t>
      </w:r>
    </w:p>
    <w:p w:rsidR="0099280A" w:rsidRPr="0001067A" w:rsidRDefault="0099280A" w:rsidP="0099280A">
      <w:pPr>
        <w:jc w:val="both"/>
        <w:rPr>
          <w:sz w:val="28"/>
          <w:szCs w:val="28"/>
        </w:rPr>
      </w:pPr>
      <w:r w:rsidRPr="0001067A">
        <w:rPr>
          <w:sz w:val="28"/>
          <w:szCs w:val="28"/>
        </w:rPr>
        <w:t>даю согласие на обработку персональных данных (в случае если застройщиком является физическое лицо).</w:t>
      </w:r>
    </w:p>
    <w:p w:rsidR="0099280A" w:rsidRPr="0001067A" w:rsidRDefault="0099280A" w:rsidP="0099280A">
      <w:pPr>
        <w:jc w:val="center"/>
      </w:pPr>
    </w:p>
    <w:tbl>
      <w:tblPr>
        <w:tblW w:w="10191" w:type="dxa"/>
        <w:tblInd w:w="14" w:type="dxa"/>
        <w:tblCellMar>
          <w:left w:w="0" w:type="dxa"/>
          <w:right w:w="0" w:type="dxa"/>
        </w:tblCellMar>
        <w:tblLook w:val="01E0" w:firstRow="1" w:lastRow="1" w:firstColumn="1" w:lastColumn="1" w:noHBand="0" w:noVBand="0"/>
      </w:tblPr>
      <w:tblGrid>
        <w:gridCol w:w="4381"/>
        <w:gridCol w:w="141"/>
        <w:gridCol w:w="1560"/>
        <w:gridCol w:w="141"/>
        <w:gridCol w:w="3968"/>
      </w:tblGrid>
      <w:tr w:rsidR="0099280A" w:rsidRPr="0001067A" w:rsidTr="00B63920">
        <w:trPr>
          <w:trHeight w:val="240"/>
        </w:trPr>
        <w:tc>
          <w:tcPr>
            <w:tcW w:w="4381" w:type="dxa"/>
            <w:tcBorders>
              <w:bottom w:val="single" w:sz="4" w:space="0" w:color="auto"/>
            </w:tcBorders>
            <w:tcMar>
              <w:left w:w="0" w:type="dxa"/>
              <w:right w:w="0" w:type="dxa"/>
            </w:tcMar>
            <w:vAlign w:val="bottom"/>
          </w:tcPr>
          <w:p w:rsidR="0099280A" w:rsidRPr="0001067A" w:rsidRDefault="0099280A" w:rsidP="00B63920">
            <w:pPr>
              <w:tabs>
                <w:tab w:val="center" w:pos="4677"/>
                <w:tab w:val="right" w:pos="9355"/>
              </w:tabs>
              <w:jc w:val="center"/>
            </w:pPr>
          </w:p>
        </w:tc>
        <w:tc>
          <w:tcPr>
            <w:tcW w:w="141" w:type="dxa"/>
            <w:vAlign w:val="bottom"/>
          </w:tcPr>
          <w:p w:rsidR="0099280A" w:rsidRPr="0001067A" w:rsidRDefault="0099280A" w:rsidP="00B63920">
            <w:pPr>
              <w:tabs>
                <w:tab w:val="center" w:pos="4677"/>
                <w:tab w:val="right" w:pos="9355"/>
              </w:tabs>
              <w:jc w:val="center"/>
            </w:pPr>
          </w:p>
        </w:tc>
        <w:tc>
          <w:tcPr>
            <w:tcW w:w="1560" w:type="dxa"/>
            <w:tcBorders>
              <w:bottom w:val="single" w:sz="4" w:space="0" w:color="auto"/>
            </w:tcBorders>
            <w:vAlign w:val="bottom"/>
          </w:tcPr>
          <w:p w:rsidR="0099280A" w:rsidRPr="0001067A" w:rsidRDefault="0099280A" w:rsidP="00B63920">
            <w:pPr>
              <w:tabs>
                <w:tab w:val="center" w:pos="4677"/>
                <w:tab w:val="right" w:pos="9355"/>
              </w:tabs>
              <w:jc w:val="center"/>
            </w:pPr>
          </w:p>
        </w:tc>
        <w:tc>
          <w:tcPr>
            <w:tcW w:w="141" w:type="dxa"/>
            <w:vAlign w:val="bottom"/>
          </w:tcPr>
          <w:p w:rsidR="0099280A" w:rsidRPr="0001067A" w:rsidRDefault="0099280A" w:rsidP="00B63920">
            <w:pPr>
              <w:tabs>
                <w:tab w:val="center" w:pos="4677"/>
                <w:tab w:val="right" w:pos="9355"/>
              </w:tabs>
              <w:jc w:val="center"/>
            </w:pPr>
          </w:p>
        </w:tc>
        <w:tc>
          <w:tcPr>
            <w:tcW w:w="3968" w:type="dxa"/>
            <w:tcBorders>
              <w:bottom w:val="single" w:sz="4" w:space="0" w:color="auto"/>
            </w:tcBorders>
            <w:vAlign w:val="bottom"/>
          </w:tcPr>
          <w:p w:rsidR="0099280A" w:rsidRPr="0001067A" w:rsidRDefault="0099280A" w:rsidP="00B63920">
            <w:pPr>
              <w:tabs>
                <w:tab w:val="center" w:pos="4677"/>
                <w:tab w:val="right" w:pos="9355"/>
              </w:tabs>
              <w:jc w:val="center"/>
            </w:pPr>
          </w:p>
        </w:tc>
      </w:tr>
      <w:tr w:rsidR="0099280A" w:rsidRPr="0001067A" w:rsidTr="00B63920">
        <w:tc>
          <w:tcPr>
            <w:tcW w:w="4381" w:type="dxa"/>
            <w:tcBorders>
              <w:top w:val="single" w:sz="4" w:space="0" w:color="auto"/>
            </w:tcBorders>
            <w:tcMar>
              <w:left w:w="0" w:type="dxa"/>
              <w:right w:w="0" w:type="dxa"/>
            </w:tcMar>
            <w:vAlign w:val="bottom"/>
          </w:tcPr>
          <w:p w:rsidR="0099280A" w:rsidRPr="0001067A" w:rsidRDefault="0099280A" w:rsidP="00B63920">
            <w:pPr>
              <w:tabs>
                <w:tab w:val="center" w:pos="4677"/>
                <w:tab w:val="right" w:pos="9355"/>
              </w:tabs>
              <w:jc w:val="center"/>
              <w:rPr>
                <w:iCs/>
                <w:sz w:val="14"/>
                <w:szCs w:val="14"/>
              </w:rPr>
            </w:pPr>
            <w:r w:rsidRPr="0001067A">
              <w:rPr>
                <w:sz w:val="14"/>
                <w:szCs w:val="14"/>
              </w:rPr>
              <w:t>(должность, в случае если застройщиком является юридическое лицо)</w:t>
            </w:r>
          </w:p>
        </w:tc>
        <w:tc>
          <w:tcPr>
            <w:tcW w:w="141" w:type="dxa"/>
            <w:vAlign w:val="bottom"/>
          </w:tcPr>
          <w:p w:rsidR="0099280A" w:rsidRPr="0001067A" w:rsidRDefault="0099280A" w:rsidP="00B63920">
            <w:pPr>
              <w:tabs>
                <w:tab w:val="center" w:pos="4677"/>
                <w:tab w:val="right" w:pos="9355"/>
              </w:tabs>
              <w:jc w:val="center"/>
              <w:rPr>
                <w:iCs/>
                <w:sz w:val="14"/>
                <w:szCs w:val="14"/>
              </w:rPr>
            </w:pPr>
          </w:p>
        </w:tc>
        <w:tc>
          <w:tcPr>
            <w:tcW w:w="1560" w:type="dxa"/>
            <w:tcBorders>
              <w:top w:val="single" w:sz="4" w:space="0" w:color="auto"/>
            </w:tcBorders>
            <w:vAlign w:val="bottom"/>
          </w:tcPr>
          <w:p w:rsidR="0099280A" w:rsidRPr="0001067A" w:rsidRDefault="0099280A" w:rsidP="00B63920">
            <w:pPr>
              <w:tabs>
                <w:tab w:val="center" w:pos="4677"/>
                <w:tab w:val="right" w:pos="9355"/>
              </w:tabs>
              <w:jc w:val="center"/>
              <w:rPr>
                <w:iCs/>
                <w:sz w:val="14"/>
                <w:szCs w:val="14"/>
              </w:rPr>
            </w:pPr>
            <w:r w:rsidRPr="0001067A">
              <w:rPr>
                <w:sz w:val="14"/>
                <w:szCs w:val="14"/>
              </w:rPr>
              <w:t>(подпись)</w:t>
            </w:r>
          </w:p>
        </w:tc>
        <w:tc>
          <w:tcPr>
            <w:tcW w:w="141" w:type="dxa"/>
            <w:vAlign w:val="bottom"/>
          </w:tcPr>
          <w:p w:rsidR="0099280A" w:rsidRPr="0001067A" w:rsidRDefault="0099280A" w:rsidP="00B63920">
            <w:pPr>
              <w:tabs>
                <w:tab w:val="center" w:pos="4677"/>
                <w:tab w:val="right" w:pos="9355"/>
              </w:tabs>
              <w:jc w:val="center"/>
              <w:rPr>
                <w:iCs/>
                <w:sz w:val="14"/>
                <w:szCs w:val="14"/>
              </w:rPr>
            </w:pPr>
          </w:p>
        </w:tc>
        <w:tc>
          <w:tcPr>
            <w:tcW w:w="3968" w:type="dxa"/>
            <w:tcBorders>
              <w:top w:val="single" w:sz="4" w:space="0" w:color="auto"/>
            </w:tcBorders>
            <w:vAlign w:val="bottom"/>
          </w:tcPr>
          <w:p w:rsidR="0099280A" w:rsidRPr="0001067A" w:rsidRDefault="0099280A" w:rsidP="00B63920">
            <w:pPr>
              <w:tabs>
                <w:tab w:val="center" w:pos="4677"/>
                <w:tab w:val="right" w:pos="9355"/>
              </w:tabs>
              <w:jc w:val="center"/>
              <w:rPr>
                <w:iCs/>
                <w:sz w:val="14"/>
                <w:szCs w:val="14"/>
              </w:rPr>
            </w:pPr>
            <w:r w:rsidRPr="0001067A">
              <w:rPr>
                <w:sz w:val="14"/>
                <w:szCs w:val="14"/>
              </w:rPr>
              <w:t>(расшифровка подписи)</w:t>
            </w:r>
          </w:p>
        </w:tc>
      </w:tr>
    </w:tbl>
    <w:p w:rsidR="0099280A" w:rsidRPr="0001067A" w:rsidRDefault="0099280A" w:rsidP="0099280A">
      <w:pPr>
        <w:tabs>
          <w:tab w:val="center" w:pos="1134"/>
        </w:tabs>
        <w:rPr>
          <w:sz w:val="20"/>
          <w:szCs w:val="20"/>
        </w:rPr>
      </w:pPr>
      <w:r w:rsidRPr="0001067A">
        <w:rPr>
          <w:sz w:val="20"/>
          <w:szCs w:val="20"/>
        </w:rPr>
        <w:t xml:space="preserve">М. П. </w:t>
      </w:r>
      <w:r w:rsidRPr="0001067A">
        <w:rPr>
          <w:sz w:val="20"/>
          <w:szCs w:val="20"/>
        </w:rPr>
        <w:tab/>
        <w:t>(при наличии)</w:t>
      </w:r>
    </w:p>
    <w:p w:rsidR="0099280A" w:rsidRPr="0001067A" w:rsidRDefault="0099280A" w:rsidP="0099280A"/>
    <w:p w:rsidR="0099280A" w:rsidRPr="0001067A" w:rsidRDefault="0099280A" w:rsidP="0099280A">
      <w:pPr>
        <w:rPr>
          <w:sz w:val="28"/>
          <w:szCs w:val="28"/>
        </w:rPr>
      </w:pPr>
      <w:r w:rsidRPr="0001067A">
        <w:rPr>
          <w:sz w:val="28"/>
          <w:szCs w:val="28"/>
        </w:rPr>
        <w:t>К настоящему уведомлению прилагаются:</w:t>
      </w:r>
    </w:p>
    <w:tbl>
      <w:tblPr>
        <w:tblW w:w="10191" w:type="dxa"/>
        <w:tblInd w:w="14" w:type="dxa"/>
        <w:tblCellMar>
          <w:left w:w="0" w:type="dxa"/>
          <w:right w:w="0" w:type="dxa"/>
        </w:tblCellMar>
        <w:tblLook w:val="01E0" w:firstRow="1" w:lastRow="1" w:firstColumn="1" w:lastColumn="1" w:noHBand="0" w:noVBand="0"/>
      </w:tblPr>
      <w:tblGrid>
        <w:gridCol w:w="10191"/>
      </w:tblGrid>
      <w:tr w:rsidR="0099280A" w:rsidRPr="0001067A" w:rsidTr="00B63920">
        <w:trPr>
          <w:trHeight w:val="240"/>
        </w:trPr>
        <w:tc>
          <w:tcPr>
            <w:tcW w:w="10191" w:type="dxa"/>
            <w:tcBorders>
              <w:bottom w:val="single" w:sz="4" w:space="0" w:color="auto"/>
            </w:tcBorders>
            <w:vAlign w:val="bottom"/>
          </w:tcPr>
          <w:p w:rsidR="0099280A" w:rsidRPr="0001067A" w:rsidRDefault="0099280A" w:rsidP="00B63920">
            <w:pPr>
              <w:tabs>
                <w:tab w:val="center" w:pos="4677"/>
                <w:tab w:val="right" w:pos="9355"/>
              </w:tabs>
              <w:jc w:val="center"/>
            </w:pPr>
          </w:p>
        </w:tc>
      </w:tr>
      <w:tr w:rsidR="0099280A" w:rsidRPr="0001067A" w:rsidTr="00B63920">
        <w:trPr>
          <w:trHeight w:val="240"/>
        </w:trPr>
        <w:tc>
          <w:tcPr>
            <w:tcW w:w="10191" w:type="dxa"/>
            <w:tcBorders>
              <w:bottom w:val="single" w:sz="4" w:space="0" w:color="auto"/>
            </w:tcBorders>
            <w:vAlign w:val="bottom"/>
          </w:tcPr>
          <w:p w:rsidR="0099280A" w:rsidRPr="0001067A" w:rsidRDefault="0099280A" w:rsidP="00B63920">
            <w:pPr>
              <w:tabs>
                <w:tab w:val="center" w:pos="4677"/>
                <w:tab w:val="right" w:pos="9355"/>
              </w:tabs>
              <w:jc w:val="center"/>
            </w:pPr>
          </w:p>
        </w:tc>
      </w:tr>
      <w:tr w:rsidR="0099280A" w:rsidRPr="0001067A" w:rsidTr="00B63920">
        <w:tc>
          <w:tcPr>
            <w:tcW w:w="10191" w:type="dxa"/>
            <w:tcBorders>
              <w:top w:val="single" w:sz="4" w:space="0" w:color="auto"/>
            </w:tcBorders>
            <w:vAlign w:val="bottom"/>
          </w:tcPr>
          <w:p w:rsidR="0099280A" w:rsidRPr="0001067A" w:rsidRDefault="0099280A" w:rsidP="00B63920">
            <w:pPr>
              <w:tabs>
                <w:tab w:val="center" w:pos="4677"/>
                <w:tab w:val="right" w:pos="9355"/>
              </w:tabs>
              <w:jc w:val="center"/>
              <w:rPr>
                <w:iCs/>
                <w:sz w:val="14"/>
                <w:szCs w:val="14"/>
              </w:rPr>
            </w:pPr>
            <w:r w:rsidRPr="0001067A">
              <w:rPr>
                <w:iCs/>
                <w:sz w:val="14"/>
                <w:szCs w:val="14"/>
              </w:rPr>
              <w:t>(документы, предусмотренные частью 16 статьи 55 Градостроительного кодекса Российской Федерации</w:t>
            </w:r>
          </w:p>
          <w:p w:rsidR="0099280A" w:rsidRPr="0001067A" w:rsidRDefault="0099280A" w:rsidP="00B63920">
            <w:pPr>
              <w:tabs>
                <w:tab w:val="center" w:pos="4677"/>
                <w:tab w:val="right" w:pos="9355"/>
              </w:tabs>
              <w:jc w:val="center"/>
              <w:rPr>
                <w:iCs/>
                <w:sz w:val="14"/>
                <w:szCs w:val="14"/>
              </w:rPr>
            </w:pPr>
          </w:p>
        </w:tc>
      </w:tr>
    </w:tbl>
    <w:p w:rsidR="0099280A" w:rsidRPr="0001067A" w:rsidRDefault="0099280A" w:rsidP="0099280A">
      <w:pPr>
        <w:tabs>
          <w:tab w:val="left" w:pos="8871"/>
        </w:tabs>
        <w:jc w:val="both"/>
      </w:pPr>
    </w:p>
    <w:p w:rsidR="0099280A" w:rsidRPr="0001067A" w:rsidRDefault="0099280A" w:rsidP="0099280A">
      <w:pPr>
        <w:tabs>
          <w:tab w:val="left" w:pos="8871"/>
        </w:tabs>
        <w:jc w:val="both"/>
        <w:rPr>
          <w:b/>
          <w:caps/>
          <w:kern w:val="28"/>
          <w:sz w:val="28"/>
          <w:szCs w:val="28"/>
          <w:lang w:eastAsia="en-US"/>
        </w:rPr>
      </w:pPr>
    </w:p>
    <w:p w:rsidR="0099280A" w:rsidRPr="0001067A" w:rsidRDefault="0099280A" w:rsidP="0099280A">
      <w:pPr>
        <w:tabs>
          <w:tab w:val="left" w:pos="8871"/>
        </w:tabs>
        <w:jc w:val="both"/>
        <w:rPr>
          <w:b/>
          <w:caps/>
          <w:kern w:val="28"/>
          <w:sz w:val="28"/>
          <w:szCs w:val="28"/>
          <w:lang w:eastAsia="en-US"/>
        </w:rPr>
      </w:pPr>
    </w:p>
    <w:p w:rsidR="0099280A" w:rsidRPr="0001067A" w:rsidRDefault="0099280A" w:rsidP="0099280A">
      <w:pPr>
        <w:tabs>
          <w:tab w:val="left" w:pos="8871"/>
        </w:tabs>
        <w:jc w:val="both"/>
        <w:rPr>
          <w:b/>
          <w:caps/>
          <w:kern w:val="28"/>
          <w:sz w:val="28"/>
          <w:szCs w:val="28"/>
          <w:lang w:eastAsia="en-US"/>
        </w:rPr>
      </w:pPr>
    </w:p>
    <w:p w:rsidR="0099280A" w:rsidRPr="0001067A" w:rsidRDefault="0099280A" w:rsidP="0099280A">
      <w:pPr>
        <w:tabs>
          <w:tab w:val="left" w:pos="8871"/>
        </w:tabs>
        <w:jc w:val="both"/>
        <w:rPr>
          <w:b/>
          <w:caps/>
          <w:kern w:val="28"/>
          <w:sz w:val="28"/>
          <w:szCs w:val="28"/>
          <w:lang w:eastAsia="en-US"/>
        </w:rPr>
      </w:pPr>
    </w:p>
    <w:p w:rsidR="0099280A" w:rsidRPr="0001067A" w:rsidRDefault="0099280A" w:rsidP="0099280A">
      <w:pPr>
        <w:tabs>
          <w:tab w:val="left" w:pos="8871"/>
        </w:tabs>
        <w:jc w:val="both"/>
        <w:rPr>
          <w:b/>
          <w:caps/>
          <w:kern w:val="28"/>
          <w:sz w:val="28"/>
          <w:szCs w:val="28"/>
          <w:lang w:eastAsia="en-US"/>
        </w:rPr>
      </w:pPr>
    </w:p>
    <w:p w:rsidR="0099280A" w:rsidRPr="0001067A" w:rsidRDefault="0099280A" w:rsidP="0099280A">
      <w:pPr>
        <w:tabs>
          <w:tab w:val="left" w:pos="8871"/>
        </w:tabs>
        <w:jc w:val="both"/>
        <w:rPr>
          <w:b/>
          <w:caps/>
          <w:kern w:val="28"/>
          <w:sz w:val="28"/>
          <w:szCs w:val="28"/>
          <w:lang w:eastAsia="en-US"/>
        </w:rPr>
      </w:pPr>
    </w:p>
    <w:p w:rsidR="0099280A" w:rsidRPr="0001067A" w:rsidRDefault="0099280A" w:rsidP="0099280A">
      <w:pPr>
        <w:tabs>
          <w:tab w:val="left" w:pos="8871"/>
        </w:tabs>
        <w:jc w:val="both"/>
        <w:rPr>
          <w:b/>
          <w:caps/>
          <w:kern w:val="28"/>
          <w:sz w:val="28"/>
          <w:szCs w:val="28"/>
          <w:lang w:eastAsia="en-US"/>
        </w:rPr>
      </w:pPr>
    </w:p>
    <w:p w:rsidR="0099280A" w:rsidRPr="0001067A" w:rsidRDefault="0099280A" w:rsidP="0099280A">
      <w:pPr>
        <w:tabs>
          <w:tab w:val="left" w:pos="8871"/>
        </w:tabs>
        <w:jc w:val="both"/>
        <w:rPr>
          <w:b/>
          <w:caps/>
          <w:kern w:val="28"/>
          <w:sz w:val="28"/>
          <w:szCs w:val="28"/>
          <w:lang w:eastAsia="en-US"/>
        </w:rPr>
      </w:pPr>
    </w:p>
    <w:p w:rsidR="0099280A" w:rsidRPr="0001067A" w:rsidRDefault="0099280A" w:rsidP="0099280A">
      <w:pPr>
        <w:tabs>
          <w:tab w:val="left" w:pos="8871"/>
        </w:tabs>
        <w:jc w:val="both"/>
        <w:rPr>
          <w:b/>
          <w:caps/>
          <w:kern w:val="28"/>
          <w:sz w:val="28"/>
          <w:szCs w:val="28"/>
          <w:lang w:eastAsia="en-US"/>
        </w:rPr>
      </w:pPr>
    </w:p>
    <w:p w:rsidR="0099280A" w:rsidRPr="0001067A" w:rsidRDefault="0099280A" w:rsidP="0099280A">
      <w:pPr>
        <w:tabs>
          <w:tab w:val="left" w:pos="8871"/>
        </w:tabs>
        <w:jc w:val="both"/>
        <w:rPr>
          <w:b/>
          <w:caps/>
          <w:kern w:val="28"/>
          <w:sz w:val="28"/>
          <w:szCs w:val="28"/>
          <w:lang w:eastAsia="en-US"/>
        </w:rPr>
      </w:pPr>
    </w:p>
    <w:p w:rsidR="0099280A" w:rsidRPr="0001067A" w:rsidRDefault="0099280A" w:rsidP="0099280A">
      <w:pPr>
        <w:tabs>
          <w:tab w:val="left" w:pos="8871"/>
        </w:tabs>
        <w:jc w:val="both"/>
        <w:rPr>
          <w:b/>
          <w:caps/>
          <w:kern w:val="28"/>
          <w:sz w:val="28"/>
          <w:szCs w:val="28"/>
          <w:lang w:eastAsia="en-US"/>
        </w:rPr>
      </w:pPr>
    </w:p>
    <w:p w:rsidR="0099280A" w:rsidRPr="0001067A" w:rsidRDefault="0099280A" w:rsidP="0099280A">
      <w:pPr>
        <w:tabs>
          <w:tab w:val="left" w:pos="8871"/>
        </w:tabs>
        <w:jc w:val="both"/>
        <w:rPr>
          <w:b/>
          <w:caps/>
          <w:kern w:val="28"/>
          <w:sz w:val="28"/>
          <w:szCs w:val="28"/>
          <w:lang w:eastAsia="en-US"/>
        </w:rPr>
      </w:pPr>
    </w:p>
    <w:p w:rsidR="0099280A" w:rsidRPr="0001067A" w:rsidRDefault="0099280A" w:rsidP="0099280A">
      <w:pPr>
        <w:pStyle w:val="ConsPlusNormal"/>
        <w:ind w:left="5387"/>
        <w:rPr>
          <w:rFonts w:ascii="Times New Roman" w:hAnsi="Times New Roman" w:cs="Times New Roman"/>
          <w:sz w:val="28"/>
          <w:szCs w:val="28"/>
        </w:rPr>
      </w:pPr>
      <w:r w:rsidRPr="0001067A">
        <w:rPr>
          <w:rFonts w:ascii="Times New Roman" w:hAnsi="Times New Roman" w:cs="Times New Roman"/>
          <w:sz w:val="28"/>
          <w:szCs w:val="28"/>
        </w:rPr>
        <w:t>Приложение 2</w:t>
      </w:r>
    </w:p>
    <w:p w:rsidR="0099280A" w:rsidRPr="0001067A" w:rsidRDefault="0099280A" w:rsidP="0099280A">
      <w:pPr>
        <w:pStyle w:val="ConsPlusTitle"/>
        <w:ind w:left="5387"/>
        <w:jc w:val="both"/>
        <w:rPr>
          <w:rFonts w:ascii="Times New Roman" w:hAnsi="Times New Roman" w:cs="Times New Roman"/>
          <w:b w:val="0"/>
          <w:sz w:val="28"/>
          <w:szCs w:val="28"/>
        </w:rPr>
      </w:pPr>
      <w:r w:rsidRPr="0001067A">
        <w:rPr>
          <w:rFonts w:ascii="Times New Roman" w:hAnsi="Times New Roman" w:cs="Times New Roman"/>
          <w:b w:val="0"/>
          <w:sz w:val="28"/>
          <w:szCs w:val="28"/>
        </w:rPr>
        <w:lastRenderedPageBreak/>
        <w:t xml:space="preserve">к Административному регламенту </w:t>
      </w:r>
    </w:p>
    <w:p w:rsidR="0099280A" w:rsidRPr="0001067A" w:rsidRDefault="0099280A" w:rsidP="0099280A">
      <w:pPr>
        <w:pStyle w:val="ConsPlusNormal"/>
        <w:jc w:val="center"/>
        <w:rPr>
          <w:rFonts w:ascii="Times New Roman" w:hAnsi="Times New Roman" w:cs="Times New Roman"/>
          <w:sz w:val="28"/>
          <w:szCs w:val="28"/>
        </w:rPr>
      </w:pPr>
    </w:p>
    <w:p w:rsidR="0099280A" w:rsidRPr="0001067A" w:rsidRDefault="0099280A" w:rsidP="0099280A">
      <w:pPr>
        <w:pStyle w:val="ConsPlusNormal"/>
        <w:jc w:val="center"/>
        <w:rPr>
          <w:rFonts w:ascii="Times New Roman" w:hAnsi="Times New Roman" w:cs="Times New Roman"/>
          <w:sz w:val="28"/>
          <w:szCs w:val="28"/>
        </w:rPr>
      </w:pPr>
      <w:r w:rsidRPr="0001067A">
        <w:rPr>
          <w:rFonts w:ascii="Times New Roman" w:hAnsi="Times New Roman" w:cs="Times New Roman"/>
          <w:sz w:val="28"/>
          <w:szCs w:val="28"/>
        </w:rPr>
        <w:t>Блок-схема</w:t>
      </w:r>
    </w:p>
    <w:p w:rsidR="0099280A" w:rsidRPr="0001067A" w:rsidRDefault="0099280A" w:rsidP="0099280A">
      <w:pPr>
        <w:pStyle w:val="ConsPlusNormal"/>
        <w:jc w:val="center"/>
        <w:rPr>
          <w:rFonts w:ascii="Times New Roman" w:hAnsi="Times New Roman" w:cs="Times New Roman"/>
          <w:sz w:val="28"/>
          <w:szCs w:val="28"/>
        </w:rPr>
      </w:pPr>
      <w:r w:rsidRPr="0001067A">
        <w:rPr>
          <w:rFonts w:ascii="Times New Roman" w:hAnsi="Times New Roman" w:cs="Times New Roman"/>
          <w:sz w:val="28"/>
          <w:szCs w:val="28"/>
        </w:rPr>
        <w:t>состава и последовательности административных процедур,</w:t>
      </w:r>
    </w:p>
    <w:p w:rsidR="0099280A" w:rsidRPr="0001067A" w:rsidRDefault="0099280A" w:rsidP="0099280A">
      <w:pPr>
        <w:pStyle w:val="ConsPlusNormal"/>
        <w:jc w:val="center"/>
        <w:rPr>
          <w:rFonts w:ascii="Times New Roman" w:hAnsi="Times New Roman" w:cs="Times New Roman"/>
          <w:sz w:val="28"/>
          <w:szCs w:val="28"/>
        </w:rPr>
      </w:pPr>
      <w:r w:rsidRPr="0001067A">
        <w:rPr>
          <w:rFonts w:ascii="Times New Roman" w:hAnsi="Times New Roman" w:cs="Times New Roman"/>
          <w:sz w:val="28"/>
          <w:szCs w:val="28"/>
        </w:rPr>
        <w:t>выполняемых при предоставлении муниципальной услуги.</w:t>
      </w:r>
    </w:p>
    <w:tbl>
      <w:tblPr>
        <w:tblpPr w:leftFromText="180" w:rightFromText="180" w:vertAnchor="text" w:horzAnchor="margin" w:tblpXSpec="right"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0"/>
      </w:tblGrid>
      <w:tr w:rsidR="0099280A" w:rsidRPr="0001067A" w:rsidTr="00B63920">
        <w:tblPrEx>
          <w:tblCellMar>
            <w:top w:w="0" w:type="dxa"/>
            <w:bottom w:w="0" w:type="dxa"/>
          </w:tblCellMar>
        </w:tblPrEx>
        <w:trPr>
          <w:trHeight w:val="693"/>
        </w:trPr>
        <w:tc>
          <w:tcPr>
            <w:tcW w:w="6180" w:type="dxa"/>
          </w:tcPr>
          <w:p w:rsidR="0099280A" w:rsidRPr="0001067A" w:rsidRDefault="0099280A" w:rsidP="00B63920">
            <w:pPr>
              <w:jc w:val="center"/>
              <w:rPr>
                <w:sz w:val="18"/>
                <w:szCs w:val="18"/>
              </w:rPr>
            </w:pPr>
            <w:r>
              <w:rPr>
                <w:noProof/>
              </w:rPr>
              <mc:AlternateContent>
                <mc:Choice Requires="wps">
                  <w:drawing>
                    <wp:anchor distT="0" distB="0" distL="114300" distR="114300" simplePos="0" relativeHeight="251680256" behindDoc="0" locked="0" layoutInCell="1" allowOverlap="1">
                      <wp:simplePos x="0" y="0"/>
                      <wp:positionH relativeFrom="column">
                        <wp:posOffset>1581150</wp:posOffset>
                      </wp:positionH>
                      <wp:positionV relativeFrom="paragraph">
                        <wp:posOffset>433070</wp:posOffset>
                      </wp:positionV>
                      <wp:extent cx="0" cy="333375"/>
                      <wp:effectExtent l="60960" t="6350" r="53340" b="222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C4B0E" id="Прямая соединительная линия 26"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34.1pt" to="124.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">
                      <v:stroke endarrow="block"/>
                    </v:line>
                  </w:pict>
                </mc:Fallback>
              </mc:AlternateContent>
            </w:r>
            <w:r w:rsidRPr="0001067A">
              <w:rPr>
                <w:sz w:val="18"/>
                <w:szCs w:val="18"/>
              </w:rPr>
              <w:t>Предоставление заявителем документов, необходимых для предоставления   муниципальной услуги  в многофункциональный центр</w:t>
            </w:r>
          </w:p>
        </w:tc>
      </w:tr>
    </w:tbl>
    <w:p w:rsidR="0099280A" w:rsidRPr="0001067A" w:rsidRDefault="0099280A" w:rsidP="0099280A">
      <w:pPr>
        <w:pStyle w:val="ConsPlusNormal"/>
        <w:jc w:val="center"/>
        <w:rPr>
          <w:rFonts w:ascii="Times New Roman" w:hAnsi="Times New Roman" w:cs="Times New Roman"/>
        </w:rPr>
      </w:pPr>
    </w:p>
    <w:p w:rsidR="0099280A" w:rsidRPr="0001067A" w:rsidRDefault="0099280A" w:rsidP="0099280A">
      <w:pPr>
        <w:pStyle w:val="ConsPlusNormal"/>
        <w:jc w:val="center"/>
        <w:rPr>
          <w:rFonts w:ascii="Times New Roman" w:hAnsi="Times New Roman" w:cs="Times New Roman"/>
        </w:rPr>
      </w:pPr>
    </w:p>
    <w:p w:rsidR="0099280A" w:rsidRPr="0001067A" w:rsidRDefault="0099280A" w:rsidP="0099280A">
      <w:pPr>
        <w:pStyle w:val="ConsPlusNormal"/>
        <w:jc w:val="center"/>
        <w:rPr>
          <w:rFonts w:ascii="Times New Roman" w:hAnsi="Times New Roman" w:cs="Times New Roman"/>
        </w:rPr>
      </w:pPr>
    </w:p>
    <w:p w:rsidR="0099280A" w:rsidRPr="0001067A" w:rsidRDefault="0099280A" w:rsidP="0099280A">
      <w:pPr>
        <w:pStyle w:val="ConsPlusNormal"/>
        <w:jc w:val="center"/>
        <w:rPr>
          <w:rFonts w:ascii="Times New Roman" w:hAnsi="Times New Roman" w:cs="Times New Roman"/>
        </w:rPr>
      </w:pPr>
    </w:p>
    <w:p w:rsidR="0099280A" w:rsidRPr="0001067A" w:rsidRDefault="0099280A" w:rsidP="0099280A">
      <w:pPr>
        <w:pStyle w:val="ConsPlusNormal"/>
        <w:jc w:val="center"/>
        <w:rPr>
          <w:rFonts w:ascii="Times New Roman" w:hAnsi="Times New Roman" w:cs="Times New Roman"/>
        </w:rPr>
      </w:pPr>
      <w:r>
        <w:rPr>
          <w:noProof/>
        </w:rPr>
        <mc:AlternateContent>
          <mc:Choice Requires="wps">
            <w:drawing>
              <wp:anchor distT="0" distB="0" distL="114300" distR="114300" simplePos="0" relativeHeight="251661824" behindDoc="0" locked="0" layoutInCell="1" allowOverlap="1">
                <wp:simplePos x="0" y="0"/>
                <wp:positionH relativeFrom="column">
                  <wp:posOffset>-3175</wp:posOffset>
                </wp:positionH>
                <wp:positionV relativeFrom="paragraph">
                  <wp:posOffset>139700</wp:posOffset>
                </wp:positionV>
                <wp:extent cx="2421890" cy="613410"/>
                <wp:effectExtent l="11430" t="8255" r="5080" b="698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890" cy="613410"/>
                        </a:xfrm>
                        <a:prstGeom prst="rect">
                          <a:avLst/>
                        </a:prstGeom>
                        <a:solidFill>
                          <a:srgbClr val="FFFFFF"/>
                        </a:solidFill>
                        <a:ln w="9525">
                          <a:solidFill>
                            <a:srgbClr val="000000"/>
                          </a:solidFill>
                          <a:miter lim="800000"/>
                          <a:headEnd/>
                          <a:tailEnd/>
                        </a:ln>
                      </wps:spPr>
                      <wps:txbx>
                        <w:txbxContent>
                          <w:p w:rsidR="0099280A" w:rsidRPr="001E045C" w:rsidRDefault="0099280A" w:rsidP="0099280A">
                            <w:pPr>
                              <w:jc w:val="center"/>
                              <w:rPr>
                                <w:sz w:val="18"/>
                                <w:szCs w:val="18"/>
                              </w:rPr>
                            </w:pPr>
                            <w:r w:rsidRPr="001E045C">
                              <w:rPr>
                                <w:sz w:val="18"/>
                                <w:szCs w:val="18"/>
                              </w:rPr>
                              <w:t>Предоставление заявителем документов, необходимых для предоставления   муниципальной услуги в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left:0;text-align:left;margin-left:-.25pt;margin-top:11pt;width:190.7pt;height:4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">
                <v:textbox>
                  <w:txbxContent>
                    <w:p w:rsidR="0099280A" w:rsidRPr="001E045C" w:rsidRDefault="0099280A" w:rsidP="0099280A">
                      <w:pPr>
                        <w:jc w:val="center"/>
                        <w:rPr>
                          <w:sz w:val="18"/>
                          <w:szCs w:val="18"/>
                        </w:rPr>
                      </w:pPr>
                      <w:r w:rsidRPr="001E045C">
                        <w:rPr>
                          <w:sz w:val="18"/>
                          <w:szCs w:val="18"/>
                        </w:rPr>
                        <w:t>Предоставление заявителем документов, необходимых для предоставления   муниципальной услуги в Управление</w:t>
                      </w:r>
                    </w:p>
                  </w:txbxContent>
                </v:textbox>
              </v:rect>
            </w:pict>
          </mc:Fallback>
        </mc:AlternateContent>
      </w:r>
    </w:p>
    <w:tbl>
      <w:tblPr>
        <w:tblpPr w:leftFromText="180" w:rightFromText="180" w:vertAnchor="text" w:horzAnchor="page" w:tblpX="6905"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tblGrid>
      <w:tr w:rsidR="0099280A" w:rsidRPr="0001067A" w:rsidTr="00B63920">
        <w:tblPrEx>
          <w:tblCellMar>
            <w:top w:w="0" w:type="dxa"/>
            <w:bottom w:w="0" w:type="dxa"/>
          </w:tblCellMar>
        </w:tblPrEx>
        <w:trPr>
          <w:trHeight w:val="699"/>
        </w:trPr>
        <w:tc>
          <w:tcPr>
            <w:tcW w:w="4503" w:type="dxa"/>
            <w:vAlign w:val="center"/>
          </w:tcPr>
          <w:p w:rsidR="0099280A" w:rsidRPr="0001067A" w:rsidRDefault="0099280A" w:rsidP="00B63920">
            <w:pPr>
              <w:jc w:val="center"/>
              <w:rPr>
                <w:sz w:val="18"/>
                <w:szCs w:val="18"/>
              </w:rPr>
            </w:pPr>
            <w:r w:rsidRPr="0001067A">
              <w:rPr>
                <w:sz w:val="18"/>
                <w:szCs w:val="18"/>
              </w:rPr>
              <w:t>Передача документов, представленных заявителем в Управление</w:t>
            </w:r>
          </w:p>
        </w:tc>
      </w:tr>
    </w:tbl>
    <w:p w:rsidR="0099280A" w:rsidRPr="0001067A" w:rsidRDefault="0099280A" w:rsidP="0099280A">
      <w:pPr>
        <w:pStyle w:val="ConsPlusNormal"/>
        <w:jc w:val="center"/>
        <w:rPr>
          <w:rFonts w:ascii="Times New Roman" w:hAnsi="Times New Roman" w:cs="Times New Roman"/>
        </w:rPr>
      </w:pPr>
      <w:r w:rsidRPr="0001067A">
        <w:rPr>
          <w:rFonts w:ascii="Times New Roman" w:hAnsi="Times New Roman" w:cs="Times New Roman"/>
        </w:rPr>
        <w:tab/>
      </w:r>
      <w:r w:rsidRPr="0001067A">
        <w:rPr>
          <w:rFonts w:ascii="Times New Roman" w:hAnsi="Times New Roman" w:cs="Times New Roman"/>
        </w:rPr>
        <w:tab/>
      </w:r>
    </w:p>
    <w:p w:rsidR="0099280A" w:rsidRPr="0001067A" w:rsidRDefault="0099280A" w:rsidP="0099280A">
      <w:pPr>
        <w:pStyle w:val="ConsPlusNormal"/>
        <w:jc w:val="center"/>
        <w:rPr>
          <w:rFonts w:ascii="Times New Roman" w:hAnsi="Times New Roman" w:cs="Times New Roman"/>
        </w:rPr>
      </w:pPr>
    </w:p>
    <w:p w:rsidR="0099280A" w:rsidRPr="0001067A" w:rsidRDefault="0099280A" w:rsidP="0099280A">
      <w:pPr>
        <w:pStyle w:val="ConsPlusNormal"/>
        <w:jc w:val="center"/>
        <w:rPr>
          <w:rFonts w:ascii="Times New Roman" w:hAnsi="Times New Roman" w:cs="Times New Roman"/>
        </w:rPr>
      </w:pPr>
    </w:p>
    <w:p w:rsidR="0099280A" w:rsidRPr="0001067A" w:rsidRDefault="0099280A" w:rsidP="0099280A">
      <w:pPr>
        <w:pStyle w:val="ConsPlusNormal"/>
        <w:jc w:val="center"/>
        <w:rPr>
          <w:rFonts w:ascii="Times New Roman" w:hAnsi="Times New Roman" w:cs="Times New Roman"/>
        </w:rPr>
      </w:pPr>
      <w:r>
        <w:rPr>
          <w:noProof/>
        </w:rPr>
        <mc:AlternateContent>
          <mc:Choice Requires="wps">
            <w:drawing>
              <wp:anchor distT="0" distB="0" distL="114300" distR="114300" simplePos="0" relativeHeight="251683328" behindDoc="0" locked="0" layoutInCell="1" allowOverlap="1">
                <wp:simplePos x="0" y="0"/>
                <wp:positionH relativeFrom="column">
                  <wp:posOffset>3615690</wp:posOffset>
                </wp:positionH>
                <wp:positionV relativeFrom="paragraph">
                  <wp:posOffset>108585</wp:posOffset>
                </wp:positionV>
                <wp:extent cx="0" cy="210185"/>
                <wp:effectExtent l="58420" t="8890" r="5588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4339E" id="Прямая соединительная линия 24"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pt,8.55pt" to="284.7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">
                <v:stroke endarrow="block"/>
              </v:line>
            </w:pict>
          </mc:Fallback>
        </mc:AlternateContent>
      </w:r>
    </w:p>
    <w:p w:rsidR="0099280A" w:rsidRPr="0001067A" w:rsidRDefault="0099280A" w:rsidP="0099280A">
      <w:pPr>
        <w:pStyle w:val="ConsPlusNormal"/>
        <w:jc w:val="center"/>
        <w:rPr>
          <w:rFonts w:ascii="Times New Roman" w:hAnsi="Times New Roman" w:cs="Times New Roman"/>
        </w:rPr>
      </w:pPr>
      <w:r>
        <w:rPr>
          <w:noProof/>
        </w:rPr>
        <mc:AlternateContent>
          <mc:Choice Requires="wps">
            <w:drawing>
              <wp:anchor distT="0" distB="0" distL="114300" distR="114300" simplePos="0" relativeHeight="251666944" behindDoc="0" locked="0" layoutInCell="1" allowOverlap="1">
                <wp:simplePos x="0" y="0"/>
                <wp:positionH relativeFrom="column">
                  <wp:posOffset>2359025</wp:posOffset>
                </wp:positionH>
                <wp:positionV relativeFrom="paragraph">
                  <wp:posOffset>22860</wp:posOffset>
                </wp:positionV>
                <wp:extent cx="0" cy="227965"/>
                <wp:effectExtent l="59055" t="12065" r="55245" b="1714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EE5CD" id="Прямая соединительная линия 2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5pt,1.8pt" to="185.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">
                <v:stroke endarrow="block"/>
              </v:line>
            </w:pict>
          </mc:Fallback>
        </mc:AlternateContent>
      </w:r>
    </w:p>
    <w:p w:rsidR="0099280A" w:rsidRPr="0001067A" w:rsidRDefault="0099280A" w:rsidP="0099280A">
      <w:pPr>
        <w:pStyle w:val="ConsPlusNormal"/>
        <w:jc w:val="center"/>
        <w:rPr>
          <w:rFonts w:ascii="Times New Roman" w:hAnsi="Times New Roman" w:cs="Times New Roman"/>
        </w:rPr>
      </w:pPr>
      <w:r>
        <w:rPr>
          <w:noProof/>
        </w:rPr>
        <mc:AlternateContent>
          <mc:Choice Requires="wps">
            <w:drawing>
              <wp:anchor distT="0" distB="0" distL="114300" distR="114300" simplePos="0" relativeHeight="251668992" behindDoc="0" locked="0" layoutInCell="1" allowOverlap="1">
                <wp:simplePos x="0" y="0"/>
                <wp:positionH relativeFrom="column">
                  <wp:posOffset>982980</wp:posOffset>
                </wp:positionH>
                <wp:positionV relativeFrom="paragraph">
                  <wp:posOffset>26670</wp:posOffset>
                </wp:positionV>
                <wp:extent cx="2632710" cy="482600"/>
                <wp:effectExtent l="6985" t="9525" r="8255" b="127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482600"/>
                        </a:xfrm>
                        <a:prstGeom prst="rect">
                          <a:avLst/>
                        </a:prstGeom>
                        <a:solidFill>
                          <a:srgbClr val="FFFFFF"/>
                        </a:solidFill>
                        <a:ln w="9525">
                          <a:solidFill>
                            <a:srgbClr val="000000"/>
                          </a:solidFill>
                          <a:miter lim="800000"/>
                          <a:headEnd/>
                          <a:tailEnd/>
                        </a:ln>
                      </wps:spPr>
                      <wps:txbx>
                        <w:txbxContent>
                          <w:p w:rsidR="0099280A" w:rsidRPr="00EF7B05" w:rsidRDefault="0099280A" w:rsidP="0099280A">
                            <w:pPr>
                              <w:jc w:val="center"/>
                              <w:rPr>
                                <w:sz w:val="20"/>
                                <w:szCs w:val="20"/>
                              </w:rPr>
                            </w:pPr>
                            <w:r w:rsidRPr="001E045C">
                              <w:rPr>
                                <w:sz w:val="18"/>
                                <w:szCs w:val="18"/>
                              </w:rPr>
                              <w:t xml:space="preserve">Прием и регистрация представленных документов в </w:t>
                            </w:r>
                            <w:r>
                              <w:rPr>
                                <w:sz w:val="18"/>
                                <w:szCs w:val="18"/>
                              </w:rPr>
                              <w:t>Администрации и передача их в Управление</w:t>
                            </w:r>
                            <w:r w:rsidRPr="00EF7B05">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left:0;text-align:left;margin-left:77.4pt;margin-top:2.1pt;width:207.3pt;height:3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">
                <v:textbox>
                  <w:txbxContent>
                    <w:p w:rsidR="0099280A" w:rsidRPr="00EF7B05" w:rsidRDefault="0099280A" w:rsidP="0099280A">
                      <w:pPr>
                        <w:jc w:val="center"/>
                        <w:rPr>
                          <w:sz w:val="20"/>
                          <w:szCs w:val="20"/>
                        </w:rPr>
                      </w:pPr>
                      <w:r w:rsidRPr="001E045C">
                        <w:rPr>
                          <w:sz w:val="18"/>
                          <w:szCs w:val="18"/>
                        </w:rPr>
                        <w:t xml:space="preserve">Прием и регистрация представленных документов в </w:t>
                      </w:r>
                      <w:r>
                        <w:rPr>
                          <w:sz w:val="18"/>
                          <w:szCs w:val="18"/>
                        </w:rPr>
                        <w:t>Администрации и передача их в Управление</w:t>
                      </w:r>
                      <w:r w:rsidRPr="00EF7B05">
                        <w:rPr>
                          <w:sz w:val="20"/>
                          <w:szCs w:val="20"/>
                        </w:rPr>
                        <w:t xml:space="preserve"> </w:t>
                      </w:r>
                    </w:p>
                  </w:txbxContent>
                </v:textbox>
              </v:rect>
            </w:pict>
          </mc:Fallback>
        </mc:AlternateContent>
      </w:r>
    </w:p>
    <w:p w:rsidR="0099280A" w:rsidRPr="0001067A" w:rsidRDefault="0099280A" w:rsidP="0099280A">
      <w:pPr>
        <w:pStyle w:val="ConsPlusNormal"/>
        <w:jc w:val="center"/>
        <w:rPr>
          <w:rFonts w:ascii="Times New Roman" w:hAnsi="Times New Roman" w:cs="Times New Roman"/>
        </w:rPr>
      </w:pPr>
    </w:p>
    <w:p w:rsidR="0099280A" w:rsidRPr="0001067A" w:rsidRDefault="0099280A" w:rsidP="0099280A">
      <w:pPr>
        <w:pStyle w:val="ConsPlusNormal"/>
        <w:jc w:val="both"/>
        <w:rPr>
          <w:rFonts w:ascii="Times New Roman" w:hAnsi="Times New Roman" w:cs="Times New Roman"/>
        </w:rPr>
      </w:pPr>
      <w:r>
        <w:rPr>
          <w:noProof/>
        </w:rPr>
        <mc:AlternateContent>
          <mc:Choice Requires="wps">
            <w:drawing>
              <wp:anchor distT="0" distB="0" distL="114300" distR="114300" simplePos="0" relativeHeight="251663872" behindDoc="0" locked="0" layoutInCell="1" allowOverlap="1">
                <wp:simplePos x="0" y="0"/>
                <wp:positionH relativeFrom="column">
                  <wp:posOffset>3913505</wp:posOffset>
                </wp:positionH>
                <wp:positionV relativeFrom="paragraph">
                  <wp:posOffset>124460</wp:posOffset>
                </wp:positionV>
                <wp:extent cx="2328545" cy="990600"/>
                <wp:effectExtent l="13335" t="8890" r="10795" b="1016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990600"/>
                        </a:xfrm>
                        <a:prstGeom prst="rect">
                          <a:avLst/>
                        </a:prstGeom>
                        <a:solidFill>
                          <a:srgbClr val="FFFFFF"/>
                        </a:solidFill>
                        <a:ln w="9525">
                          <a:solidFill>
                            <a:srgbClr val="000000"/>
                          </a:solidFill>
                          <a:miter lim="800000"/>
                          <a:headEnd/>
                          <a:tailEnd/>
                        </a:ln>
                      </wps:spPr>
                      <wps:txbx>
                        <w:txbxContent>
                          <w:p w:rsidR="0099280A" w:rsidRPr="001E045C" w:rsidRDefault="0099280A" w:rsidP="0099280A">
                            <w:pPr>
                              <w:jc w:val="center"/>
                              <w:rPr>
                                <w:sz w:val="18"/>
                                <w:szCs w:val="18"/>
                              </w:rPr>
                            </w:pPr>
                            <w:r w:rsidRPr="001E045C">
                              <w:rPr>
                                <w:sz w:val="18"/>
                                <w:szCs w:val="18"/>
                              </w:rPr>
                              <w:t>Подготовка должностным лицом Управления проекта результата предоставления муниципальной</w:t>
                            </w:r>
                            <w:r w:rsidRPr="001E045C">
                              <w:rPr>
                                <w:sz w:val="18"/>
                                <w:szCs w:val="18"/>
                              </w:rPr>
                              <w:tab/>
                              <w:t xml:space="preserve"> услуги или сопроводительного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left:0;text-align:left;margin-left:308.15pt;margin-top:9.8pt;width:183.35pt;height: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">
                <v:textbox>
                  <w:txbxContent>
                    <w:p w:rsidR="0099280A" w:rsidRPr="001E045C" w:rsidRDefault="0099280A" w:rsidP="0099280A">
                      <w:pPr>
                        <w:jc w:val="center"/>
                        <w:rPr>
                          <w:sz w:val="18"/>
                          <w:szCs w:val="18"/>
                        </w:rPr>
                      </w:pPr>
                      <w:r w:rsidRPr="001E045C">
                        <w:rPr>
                          <w:sz w:val="18"/>
                          <w:szCs w:val="18"/>
                        </w:rPr>
                        <w:t>Подготовка должностным лицом Управления проекта результата предоставления муниципальной</w:t>
                      </w:r>
                      <w:r w:rsidRPr="001E045C">
                        <w:rPr>
                          <w:sz w:val="18"/>
                          <w:szCs w:val="18"/>
                        </w:rPr>
                        <w:tab/>
                        <w:t xml:space="preserve"> услуги или сопроводительного письма</w:t>
                      </w:r>
                    </w:p>
                  </w:txbxContent>
                </v:textbox>
              </v:rect>
            </w:pict>
          </mc:Fallback>
        </mc:AlternateContent>
      </w:r>
      <w:r w:rsidRPr="0001067A">
        <w:rPr>
          <w:rFonts w:ascii="Times New Roman" w:hAnsi="Times New Roman" w:cs="Times New Roman"/>
        </w:rPr>
        <w:t xml:space="preserve">  </w:t>
      </w:r>
    </w:p>
    <w:p w:rsidR="0099280A" w:rsidRPr="0001067A" w:rsidRDefault="0099280A" w:rsidP="0099280A">
      <w:pPr>
        <w:pStyle w:val="ConsPlusNormal"/>
        <w:jc w:val="both"/>
        <w:rPr>
          <w:rFonts w:ascii="Times New Roman" w:hAnsi="Times New Roman" w:cs="Times New Roman"/>
        </w:rPr>
      </w:pPr>
      <w:r>
        <w:rPr>
          <w:noProof/>
        </w:rPr>
        <mc:AlternateContent>
          <mc:Choice Requires="wps">
            <w:drawing>
              <wp:anchor distT="0" distB="0" distL="114300" distR="114300" simplePos="0" relativeHeight="251664896" behindDoc="0" locked="0" layoutInCell="1" allowOverlap="1">
                <wp:simplePos x="0" y="0"/>
                <wp:positionH relativeFrom="column">
                  <wp:posOffset>2206625</wp:posOffset>
                </wp:positionH>
                <wp:positionV relativeFrom="paragraph">
                  <wp:posOffset>71120</wp:posOffset>
                </wp:positionV>
                <wp:extent cx="0" cy="175895"/>
                <wp:effectExtent l="59055" t="6350" r="55245" b="1778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EE1B0" id="Прямая соединительная линия 2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5pt,5.6pt" to="173.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">
                <v:stroke endarrow="block"/>
              </v:line>
            </w:pict>
          </mc:Fallback>
        </mc:AlternateContent>
      </w:r>
    </w:p>
    <w:p w:rsidR="0099280A" w:rsidRPr="0001067A" w:rsidRDefault="0099280A" w:rsidP="0099280A">
      <w:pPr>
        <w:pStyle w:val="ConsPlusNonformat"/>
        <w:jc w:val="both"/>
      </w:pPr>
      <w:r>
        <w:rPr>
          <w:noProof/>
        </w:rPr>
        <mc:AlternateContent>
          <mc:Choice Requires="wps">
            <w:drawing>
              <wp:anchor distT="0" distB="0" distL="114300" distR="114300" simplePos="0" relativeHeight="251659776" behindDoc="0" locked="0" layoutInCell="1" allowOverlap="1">
                <wp:simplePos x="0" y="0"/>
                <wp:positionH relativeFrom="column">
                  <wp:posOffset>-3175</wp:posOffset>
                </wp:positionH>
                <wp:positionV relativeFrom="paragraph">
                  <wp:posOffset>73025</wp:posOffset>
                </wp:positionV>
                <wp:extent cx="2743200" cy="937895"/>
                <wp:effectExtent l="11430" t="11430" r="7620" b="1270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37895"/>
                        </a:xfrm>
                        <a:prstGeom prst="rect">
                          <a:avLst/>
                        </a:prstGeom>
                        <a:solidFill>
                          <a:srgbClr val="FFFFFF"/>
                        </a:solidFill>
                        <a:ln w="9525">
                          <a:solidFill>
                            <a:srgbClr val="000000"/>
                          </a:solidFill>
                          <a:miter lim="800000"/>
                          <a:headEnd/>
                          <a:tailEnd/>
                        </a:ln>
                      </wps:spPr>
                      <wps:txbx>
                        <w:txbxContent>
                          <w:p w:rsidR="0099280A" w:rsidRPr="007F04AF" w:rsidRDefault="0099280A" w:rsidP="0099280A">
                            <w:pPr>
                              <w:jc w:val="center"/>
                              <w:rPr>
                                <w:sz w:val="20"/>
                                <w:szCs w:val="20"/>
                              </w:rPr>
                            </w:pPr>
                            <w:r w:rsidRPr="001E045C">
                              <w:rPr>
                                <w:sz w:val="18"/>
                                <w:szCs w:val="18"/>
                              </w:rPr>
                              <w:t>Направление межведомственных запросов в Управление Росреестра по Челябинской области и (или) в соответствующие органы  государственной власти и (или) в органы местного самоуправления</w:t>
                            </w:r>
                            <w:r w:rsidRPr="007F04A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9" style="position:absolute;left:0;text-align:left;margin-left:-.25pt;margin-top:5.75pt;width:3in;height:7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">
                <v:textbox>
                  <w:txbxContent>
                    <w:p w:rsidR="0099280A" w:rsidRPr="007F04AF" w:rsidRDefault="0099280A" w:rsidP="0099280A">
                      <w:pPr>
                        <w:jc w:val="center"/>
                        <w:rPr>
                          <w:sz w:val="20"/>
                          <w:szCs w:val="20"/>
                        </w:rPr>
                      </w:pPr>
                      <w:r w:rsidRPr="001E045C">
                        <w:rPr>
                          <w:sz w:val="18"/>
                          <w:szCs w:val="18"/>
                        </w:rPr>
                        <w:t>Направление межведомственных запросов в Управление Росреестра по Челябинской области и (или) в соответствующие органы  государственной власти и (или) в органы местного самоуправления</w:t>
                      </w:r>
                      <w:r w:rsidRPr="007F04AF">
                        <w:t xml:space="preserve">  </w:t>
                      </w:r>
                    </w:p>
                  </w:txbxContent>
                </v:textbox>
              </v:rect>
            </w:pict>
          </mc:Fallback>
        </mc:AlternateContent>
      </w:r>
      <w:r w:rsidRPr="0001067A">
        <w:t xml:space="preserve">                                        </w:t>
      </w:r>
    </w:p>
    <w:p w:rsidR="0099280A" w:rsidRPr="0001067A" w:rsidRDefault="0099280A" w:rsidP="0099280A">
      <w:pPr>
        <w:pStyle w:val="ConsPlusNonformat"/>
        <w:jc w:val="both"/>
      </w:pPr>
    </w:p>
    <w:p w:rsidR="0099280A" w:rsidRPr="0001067A" w:rsidRDefault="0099280A" w:rsidP="0099280A">
      <w:pPr>
        <w:pStyle w:val="ConsPlusNonformat"/>
        <w:jc w:val="both"/>
      </w:pPr>
    </w:p>
    <w:p w:rsidR="0099280A" w:rsidRPr="0001067A" w:rsidRDefault="0099280A" w:rsidP="0099280A">
      <w:pPr>
        <w:pStyle w:val="ConsPlusNonformat"/>
        <w:jc w:val="both"/>
      </w:pPr>
    </w:p>
    <w:p w:rsidR="0099280A" w:rsidRPr="0001067A" w:rsidRDefault="0099280A" w:rsidP="0099280A">
      <w:pPr>
        <w:pStyle w:val="ConsPlusNonformat"/>
        <w:jc w:val="both"/>
      </w:pPr>
    </w:p>
    <w:p w:rsidR="0099280A" w:rsidRPr="0001067A" w:rsidRDefault="0099280A" w:rsidP="0099280A">
      <w:pPr>
        <w:pStyle w:val="ConsPlusNonformat"/>
        <w:jc w:val="both"/>
      </w:pPr>
      <w:r>
        <w:rPr>
          <w:noProof/>
        </w:rPr>
        <mc:AlternateContent>
          <mc:Choice Requires="wps">
            <w:drawing>
              <wp:anchor distT="0" distB="0" distL="114300" distR="114300" simplePos="0" relativeHeight="251667968" behindDoc="0" locked="0" layoutInCell="1" allowOverlap="1">
                <wp:simplePos x="0" y="0"/>
                <wp:positionH relativeFrom="column">
                  <wp:posOffset>4340225</wp:posOffset>
                </wp:positionH>
                <wp:positionV relativeFrom="paragraph">
                  <wp:posOffset>104140</wp:posOffset>
                </wp:positionV>
                <wp:extent cx="0" cy="316230"/>
                <wp:effectExtent l="59055" t="8890" r="55245" b="177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A89A3" id="Прямая соединительная линия 1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75pt,8.2pt" to="341.7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">
                <v:stroke endarrow="block"/>
              </v:lin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2740025</wp:posOffset>
                </wp:positionH>
                <wp:positionV relativeFrom="paragraph">
                  <wp:posOffset>39370</wp:posOffset>
                </wp:positionV>
                <wp:extent cx="1173480" cy="11430"/>
                <wp:effectExtent l="11430" t="48895" r="15240" b="539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11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1F83" id="Прямая соединительная линия 17"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5pt,3.1pt" to="308.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">
                <v:stroke endarrow="block"/>
              </v:line>
            </w:pict>
          </mc:Fallback>
        </mc:AlternateContent>
      </w:r>
    </w:p>
    <w:p w:rsidR="0099280A" w:rsidRPr="0001067A" w:rsidRDefault="0099280A" w:rsidP="0099280A">
      <w:pPr>
        <w:pStyle w:val="ConsPlusNonformat"/>
        <w:jc w:val="both"/>
      </w:pPr>
      <w:r w:rsidRPr="0001067A">
        <w:t xml:space="preserve">       </w:t>
      </w:r>
      <w:r w:rsidRPr="0001067A">
        <w:tab/>
      </w:r>
    </w:p>
    <w:p w:rsidR="0099280A" w:rsidRPr="0001067A" w:rsidRDefault="0099280A" w:rsidP="0099280A">
      <w:pPr>
        <w:pStyle w:val="ConsPlusNonformat"/>
        <w:jc w:val="both"/>
      </w:pPr>
      <w:r>
        <w:rPr>
          <w:noProof/>
        </w:rPr>
        <mc:AlternateContent>
          <mc:Choice Requires="wps">
            <w:drawing>
              <wp:anchor distT="0" distB="0" distL="114300" distR="114300" simplePos="0" relativeHeight="251660800" behindDoc="0" locked="0" layoutInCell="1" allowOverlap="1">
                <wp:simplePos x="0" y="0"/>
                <wp:positionH relativeFrom="column">
                  <wp:posOffset>27305</wp:posOffset>
                </wp:positionH>
                <wp:positionV relativeFrom="paragraph">
                  <wp:posOffset>132715</wp:posOffset>
                </wp:positionV>
                <wp:extent cx="6249670" cy="416560"/>
                <wp:effectExtent l="13335" t="10795" r="13970" b="107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670" cy="416560"/>
                        </a:xfrm>
                        <a:prstGeom prst="rect">
                          <a:avLst/>
                        </a:prstGeom>
                        <a:solidFill>
                          <a:srgbClr val="FFFFFF"/>
                        </a:solidFill>
                        <a:ln w="9525">
                          <a:solidFill>
                            <a:srgbClr val="000000"/>
                          </a:solidFill>
                          <a:miter lim="800000"/>
                          <a:headEnd/>
                          <a:tailEnd/>
                        </a:ln>
                      </wps:spPr>
                      <wps:txbx>
                        <w:txbxContent>
                          <w:p w:rsidR="0099280A" w:rsidRPr="001E045C" w:rsidRDefault="0099280A" w:rsidP="0099280A">
                            <w:pPr>
                              <w:pStyle w:val="ConsPlusNonformat"/>
                              <w:jc w:val="center"/>
                              <w:rPr>
                                <w:rFonts w:ascii="Times New Roman" w:hAnsi="Times New Roman" w:cs="Times New Roman"/>
                                <w:sz w:val="18"/>
                                <w:szCs w:val="18"/>
                              </w:rPr>
                            </w:pPr>
                            <w:r w:rsidRPr="001E045C">
                              <w:rPr>
                                <w:rFonts w:ascii="Times New Roman" w:hAnsi="Times New Roman" w:cs="Times New Roman"/>
                                <w:sz w:val="18"/>
                                <w:szCs w:val="18"/>
                              </w:rPr>
                              <w:t>Проверка уполномоченным должностным лицом Управления результата предоставления муниципальной услуги или сопроводительного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2.15pt;margin-top:10.45pt;width:492.1pt;height:3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">
                <v:textbox>
                  <w:txbxContent>
                    <w:p w:rsidR="0099280A" w:rsidRPr="001E045C" w:rsidRDefault="0099280A" w:rsidP="0099280A">
                      <w:pPr>
                        <w:pStyle w:val="ConsPlusNonformat"/>
                        <w:jc w:val="center"/>
                        <w:rPr>
                          <w:rFonts w:ascii="Times New Roman" w:hAnsi="Times New Roman" w:cs="Times New Roman"/>
                          <w:sz w:val="18"/>
                          <w:szCs w:val="18"/>
                        </w:rPr>
                      </w:pPr>
                      <w:r w:rsidRPr="001E045C">
                        <w:rPr>
                          <w:rFonts w:ascii="Times New Roman" w:hAnsi="Times New Roman" w:cs="Times New Roman"/>
                          <w:sz w:val="18"/>
                          <w:szCs w:val="18"/>
                        </w:rPr>
                        <w:t>Проверка уполномоченным должностным лицом Управления результата предоставления муниципальной услуги или сопроводительного письма</w:t>
                      </w:r>
                    </w:p>
                  </w:txbxContent>
                </v:textbox>
              </v:rect>
            </w:pict>
          </mc:Fallback>
        </mc:AlternateContent>
      </w:r>
    </w:p>
    <w:p w:rsidR="0099280A" w:rsidRPr="0001067A" w:rsidRDefault="0099280A" w:rsidP="0099280A">
      <w:pPr>
        <w:pStyle w:val="ConsPlusNonformat"/>
        <w:jc w:val="both"/>
      </w:pPr>
    </w:p>
    <w:p w:rsidR="0099280A" w:rsidRPr="0001067A" w:rsidRDefault="0099280A" w:rsidP="0099280A">
      <w:pPr>
        <w:pStyle w:val="ConsPlusNonformat"/>
        <w:jc w:val="both"/>
      </w:pPr>
      <w:r w:rsidRPr="0001067A">
        <w:t xml:space="preserve"> </w:t>
      </w:r>
    </w:p>
    <w:p w:rsidR="0099280A" w:rsidRPr="0001067A" w:rsidRDefault="0099280A" w:rsidP="0099280A">
      <w:pPr>
        <w:pStyle w:val="ConsPlusNonformat"/>
        <w:jc w:val="both"/>
      </w:pPr>
      <w:r>
        <w:rPr>
          <w:noProof/>
        </w:rPr>
        <mc:AlternateContent>
          <mc:Choice Requires="wps">
            <w:drawing>
              <wp:anchor distT="0" distB="0" distL="114300" distR="114300" simplePos="0" relativeHeight="251682304" behindDoc="0" locked="0" layoutInCell="1" allowOverlap="1">
                <wp:simplePos x="0" y="0"/>
                <wp:positionH relativeFrom="column">
                  <wp:posOffset>3615690</wp:posOffset>
                </wp:positionH>
                <wp:positionV relativeFrom="paragraph">
                  <wp:posOffset>117475</wp:posOffset>
                </wp:positionV>
                <wp:extent cx="0" cy="122555"/>
                <wp:effectExtent l="58420" t="8255" r="55880" b="2159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5ADE9" id="Прямая соединительная линия 1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pt,9.25pt" to="284.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">
                <v:stroke endarrow="block"/>
              </v:line>
            </w:pict>
          </mc:Fallback>
        </mc:AlternateContent>
      </w:r>
    </w:p>
    <w:p w:rsidR="0099280A" w:rsidRPr="0001067A" w:rsidRDefault="0099280A" w:rsidP="0099280A">
      <w:pPr>
        <w:pStyle w:val="ConsPlusNonformat"/>
        <w:jc w:val="both"/>
      </w:pPr>
      <w:r>
        <w:rPr>
          <w:noProof/>
        </w:rPr>
        <mc:AlternateContent>
          <mc:Choice Requires="wps">
            <w:drawing>
              <wp:anchor distT="0" distB="0" distL="114300" distR="114300" simplePos="0" relativeHeight="251662848" behindDoc="0" locked="0" layoutInCell="1" allowOverlap="1">
                <wp:simplePos x="0" y="0"/>
                <wp:positionH relativeFrom="column">
                  <wp:posOffset>1795145</wp:posOffset>
                </wp:positionH>
                <wp:positionV relativeFrom="paragraph">
                  <wp:posOffset>95885</wp:posOffset>
                </wp:positionV>
                <wp:extent cx="3005455" cy="692785"/>
                <wp:effectExtent l="9525" t="6985" r="13970" b="508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5455" cy="692785"/>
                        </a:xfrm>
                        <a:prstGeom prst="rect">
                          <a:avLst/>
                        </a:prstGeom>
                        <a:solidFill>
                          <a:srgbClr val="FFFFFF"/>
                        </a:solidFill>
                        <a:ln w="9525">
                          <a:solidFill>
                            <a:srgbClr val="000000"/>
                          </a:solidFill>
                          <a:miter lim="800000"/>
                          <a:headEnd/>
                          <a:tailEnd/>
                        </a:ln>
                      </wps:spPr>
                      <wps:txbx>
                        <w:txbxContent>
                          <w:p w:rsidR="0099280A" w:rsidRPr="00EF7B05" w:rsidRDefault="0099280A" w:rsidP="0099280A">
                            <w:pPr>
                              <w:ind w:left="720"/>
                              <w:jc w:val="center"/>
                              <w:rPr>
                                <w:sz w:val="20"/>
                                <w:szCs w:val="20"/>
                              </w:rPr>
                            </w:pPr>
                            <w:r w:rsidRPr="001E045C">
                              <w:rPr>
                                <w:sz w:val="18"/>
                                <w:szCs w:val="18"/>
                              </w:rPr>
                              <w:t>Подписание уполномоченным должностным лицом Администрации результата предоставления</w:t>
                            </w:r>
                            <w:r>
                              <w:rPr>
                                <w:sz w:val="18"/>
                                <w:szCs w:val="18"/>
                              </w:rPr>
                              <w:t xml:space="preserve"> </w:t>
                            </w:r>
                            <w:r w:rsidRPr="001E045C">
                              <w:rPr>
                                <w:sz w:val="18"/>
                                <w:szCs w:val="18"/>
                              </w:rPr>
                              <w:t>муниципальной услуги или сопроводительного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1" style="position:absolute;left:0;text-align:left;margin-left:141.35pt;margin-top:7.55pt;width:236.65pt;height:5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">
                <v:textbox>
                  <w:txbxContent>
                    <w:p w:rsidR="0099280A" w:rsidRPr="00EF7B05" w:rsidRDefault="0099280A" w:rsidP="0099280A">
                      <w:pPr>
                        <w:ind w:left="720"/>
                        <w:jc w:val="center"/>
                        <w:rPr>
                          <w:sz w:val="20"/>
                          <w:szCs w:val="20"/>
                        </w:rPr>
                      </w:pPr>
                      <w:r w:rsidRPr="001E045C">
                        <w:rPr>
                          <w:sz w:val="18"/>
                          <w:szCs w:val="18"/>
                        </w:rPr>
                        <w:t>Подписание уполномоченным должностным лицом Администрации результата предоставления</w:t>
                      </w:r>
                      <w:r>
                        <w:rPr>
                          <w:sz w:val="18"/>
                          <w:szCs w:val="18"/>
                        </w:rPr>
                        <w:t xml:space="preserve"> </w:t>
                      </w:r>
                      <w:r w:rsidRPr="001E045C">
                        <w:rPr>
                          <w:sz w:val="18"/>
                          <w:szCs w:val="18"/>
                        </w:rPr>
                        <w:t>муниципальной услуги или сопроводительного письма</w:t>
                      </w:r>
                    </w:p>
                  </w:txbxContent>
                </v:textbox>
              </v:rect>
            </w:pict>
          </mc:Fallback>
        </mc:AlternateContent>
      </w:r>
    </w:p>
    <w:p w:rsidR="0099280A" w:rsidRPr="0001067A" w:rsidRDefault="0099280A" w:rsidP="0099280A">
      <w:pPr>
        <w:pStyle w:val="ConsPlusNonformat"/>
        <w:jc w:val="both"/>
      </w:pPr>
      <w:r w:rsidRPr="0001067A">
        <w:rPr>
          <w:rFonts w:ascii="Times New Roman" w:hAnsi="Times New Roman" w:cs="Times New Roman"/>
        </w:rPr>
        <w:t xml:space="preserve">                                                                                            </w:t>
      </w:r>
    </w:p>
    <w:p w:rsidR="0099280A" w:rsidRPr="0001067A" w:rsidRDefault="0099280A" w:rsidP="0099280A">
      <w:pPr>
        <w:pStyle w:val="ConsPlusNonformat"/>
        <w:jc w:val="both"/>
        <w:rPr>
          <w:rFonts w:ascii="Times New Roman" w:hAnsi="Times New Roman" w:cs="Times New Roman"/>
        </w:rPr>
      </w:pPr>
      <w:r w:rsidRPr="0001067A">
        <w:rPr>
          <w:rFonts w:ascii="Times New Roman" w:hAnsi="Times New Roman" w:cs="Times New Roman"/>
        </w:rPr>
        <w:t xml:space="preserve">   </w:t>
      </w:r>
    </w:p>
    <w:p w:rsidR="0099280A" w:rsidRPr="0001067A" w:rsidRDefault="0099280A" w:rsidP="0099280A">
      <w:pPr>
        <w:pStyle w:val="ConsPlusNonformat"/>
        <w:jc w:val="both"/>
      </w:pPr>
      <w:r w:rsidRPr="0001067A">
        <w:rPr>
          <w:rFonts w:ascii="Times New Roman" w:hAnsi="Times New Roman" w:cs="Times New Roman"/>
        </w:rPr>
        <w:t xml:space="preserve">                                                                                     </w:t>
      </w:r>
    </w:p>
    <w:p w:rsidR="0099280A" w:rsidRPr="0001067A" w:rsidRDefault="0099280A" w:rsidP="0099280A">
      <w:pPr>
        <w:pStyle w:val="ConsPlusNonformat"/>
        <w:tabs>
          <w:tab w:val="left" w:pos="7410"/>
        </w:tabs>
        <w:jc w:val="both"/>
      </w:pPr>
      <w:r w:rsidRPr="0001067A">
        <w:tab/>
      </w:r>
    </w:p>
    <w:p w:rsidR="0099280A" w:rsidRPr="0001067A" w:rsidRDefault="0099280A" w:rsidP="0099280A">
      <w:pPr>
        <w:pStyle w:val="ConsPlusNonformat"/>
        <w:jc w:val="both"/>
      </w:pPr>
      <w:r>
        <w:rPr>
          <w:noProof/>
        </w:rPr>
        <mc:AlternateContent>
          <mc:Choice Requires="wps">
            <w:drawing>
              <wp:anchor distT="0" distB="0" distL="114300" distR="114300" simplePos="0" relativeHeight="251681280" behindDoc="0" locked="0" layoutInCell="1" allowOverlap="1">
                <wp:simplePos x="0" y="0"/>
                <wp:positionH relativeFrom="column">
                  <wp:posOffset>2359025</wp:posOffset>
                </wp:positionH>
                <wp:positionV relativeFrom="paragraph">
                  <wp:posOffset>67310</wp:posOffset>
                </wp:positionV>
                <wp:extent cx="0" cy="263525"/>
                <wp:effectExtent l="59055" t="13970" r="55245" b="1778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93929" id="Прямая соединительная линия 1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5pt,5.3pt" to="185.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">
                <v:stroke endarrow="block"/>
              </v:lin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4370705</wp:posOffset>
                </wp:positionH>
                <wp:positionV relativeFrom="paragraph">
                  <wp:posOffset>67310</wp:posOffset>
                </wp:positionV>
                <wp:extent cx="0" cy="213995"/>
                <wp:effectExtent l="60960" t="13970" r="53340" b="1968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7B6C4" id="Прямая соединительная линия 1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15pt,5.3pt" to="34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">
                <v:stroke endarrow="block"/>
              </v:line>
            </w:pict>
          </mc:Fallback>
        </mc:AlternateContent>
      </w:r>
    </w:p>
    <w:p w:rsidR="0099280A" w:rsidRPr="0001067A" w:rsidRDefault="0099280A" w:rsidP="0099280A">
      <w:pPr>
        <w:pStyle w:val="ConsPlusNonformat"/>
        <w:jc w:val="both"/>
      </w:pPr>
      <w:r>
        <w:rPr>
          <w:noProof/>
        </w:rPr>
        <mc:AlternateContent>
          <mc:Choice Requires="wps">
            <w:drawing>
              <wp:anchor distT="0" distB="0" distL="114300" distR="114300" simplePos="0" relativeHeight="251674112" behindDoc="0" locked="0" layoutInCell="1" allowOverlap="1">
                <wp:simplePos x="0" y="0"/>
                <wp:positionH relativeFrom="column">
                  <wp:posOffset>3304540</wp:posOffset>
                </wp:positionH>
                <wp:positionV relativeFrom="paragraph">
                  <wp:posOffset>137795</wp:posOffset>
                </wp:positionV>
                <wp:extent cx="3048000" cy="808990"/>
                <wp:effectExtent l="13970" t="8890" r="508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808990"/>
                        </a:xfrm>
                        <a:prstGeom prst="rect">
                          <a:avLst/>
                        </a:prstGeom>
                        <a:solidFill>
                          <a:srgbClr val="FFFFFF"/>
                        </a:solidFill>
                        <a:ln w="9525">
                          <a:solidFill>
                            <a:srgbClr val="000000"/>
                          </a:solidFill>
                          <a:miter lim="800000"/>
                          <a:headEnd/>
                          <a:tailEnd/>
                        </a:ln>
                      </wps:spPr>
                      <wps:txbx>
                        <w:txbxContent>
                          <w:p w:rsidR="0099280A" w:rsidRPr="001E045C" w:rsidRDefault="0099280A" w:rsidP="0099280A">
                            <w:pPr>
                              <w:jc w:val="center"/>
                              <w:rPr>
                                <w:sz w:val="18"/>
                                <w:szCs w:val="18"/>
                              </w:rPr>
                            </w:pPr>
                            <w:r w:rsidRPr="001E045C">
                              <w:rPr>
                                <w:sz w:val="18"/>
                                <w:szCs w:val="18"/>
                              </w:rPr>
                              <w:t>Заявитель изъявил желание получить результат предоставления муниципальной услуги  или сопроводительное письмо в многофункциональном  центре</w:t>
                            </w:r>
                          </w:p>
                          <w:p w:rsidR="0099280A" w:rsidRPr="001E045C" w:rsidRDefault="0099280A" w:rsidP="0099280A">
                            <w:pPr>
                              <w:tabs>
                                <w:tab w:val="left" w:pos="0"/>
                                <w:tab w:val="left" w:pos="1276"/>
                                <w:tab w:val="left" w:pos="1701"/>
                                <w:tab w:val="left" w:pos="1843"/>
                              </w:tabs>
                              <w:autoSpaceDE w:val="0"/>
                              <w:autoSpaceDN w:val="0"/>
                              <w:adjustRightInd w:val="0"/>
                              <w:ind w:firstLine="284"/>
                              <w:jc w:val="both"/>
                              <w:rPr>
                                <w:sz w:val="18"/>
                                <w:szCs w:val="18"/>
                              </w:rPr>
                            </w:pPr>
                          </w:p>
                          <w:p w:rsidR="0099280A" w:rsidRPr="00D5572B" w:rsidRDefault="0099280A" w:rsidP="0099280A">
                            <w:pPr>
                              <w:pStyle w:val="ConsPlusNonformat"/>
                              <w:jc w:val="both"/>
                              <w:rPr>
                                <w:sz w:val="24"/>
                                <w:szCs w:val="24"/>
                              </w:rPr>
                            </w:pPr>
                          </w:p>
                          <w:p w:rsidR="0099280A" w:rsidRDefault="0099280A" w:rsidP="0099280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260.2pt;margin-top:10.85pt;width:240pt;height:6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">
                <v:textbox>
                  <w:txbxContent>
                    <w:p w:rsidR="0099280A" w:rsidRPr="001E045C" w:rsidRDefault="0099280A" w:rsidP="0099280A">
                      <w:pPr>
                        <w:jc w:val="center"/>
                        <w:rPr>
                          <w:sz w:val="18"/>
                          <w:szCs w:val="18"/>
                        </w:rPr>
                      </w:pPr>
                      <w:r w:rsidRPr="001E045C">
                        <w:rPr>
                          <w:sz w:val="18"/>
                          <w:szCs w:val="18"/>
                        </w:rPr>
                        <w:t>Заявитель изъявил желание получить результат предоставления муниципальной услуги  или сопроводительное письмо в многофункциональном  центре</w:t>
                      </w:r>
                    </w:p>
                    <w:p w:rsidR="0099280A" w:rsidRPr="001E045C" w:rsidRDefault="0099280A" w:rsidP="0099280A">
                      <w:pPr>
                        <w:tabs>
                          <w:tab w:val="left" w:pos="0"/>
                          <w:tab w:val="left" w:pos="1276"/>
                          <w:tab w:val="left" w:pos="1701"/>
                          <w:tab w:val="left" w:pos="1843"/>
                        </w:tabs>
                        <w:autoSpaceDE w:val="0"/>
                        <w:autoSpaceDN w:val="0"/>
                        <w:adjustRightInd w:val="0"/>
                        <w:ind w:firstLine="284"/>
                        <w:jc w:val="both"/>
                        <w:rPr>
                          <w:sz w:val="18"/>
                          <w:szCs w:val="18"/>
                        </w:rPr>
                      </w:pPr>
                    </w:p>
                    <w:p w:rsidR="0099280A" w:rsidRPr="00D5572B" w:rsidRDefault="0099280A" w:rsidP="0099280A">
                      <w:pPr>
                        <w:pStyle w:val="ConsPlusNonformat"/>
                        <w:jc w:val="both"/>
                        <w:rPr>
                          <w:sz w:val="24"/>
                          <w:szCs w:val="24"/>
                        </w:rPr>
                      </w:pPr>
                    </w:p>
                    <w:p w:rsidR="0099280A" w:rsidRDefault="0099280A" w:rsidP="0099280A">
                      <w:pPr>
                        <w:jc w:val="center"/>
                      </w:pPr>
                    </w:p>
                  </w:txbxContent>
                </v:textbox>
              </v:rect>
            </w:pict>
          </mc:Fallback>
        </mc:AlternateContent>
      </w:r>
    </w:p>
    <w:p w:rsidR="0099280A" w:rsidRPr="0001067A" w:rsidRDefault="0099280A" w:rsidP="0099280A">
      <w:pPr>
        <w:pStyle w:val="ConsPlusNonformat"/>
        <w:tabs>
          <w:tab w:val="left" w:pos="5692"/>
        </w:tabs>
        <w:jc w:val="both"/>
      </w:pPr>
      <w:r>
        <w:rPr>
          <w:noProof/>
        </w:rPr>
        <mc:AlternateContent>
          <mc:Choice Requires="wps">
            <w:drawing>
              <wp:anchor distT="0" distB="0" distL="114300" distR="114300" simplePos="0" relativeHeight="251673088" behindDoc="0" locked="0" layoutInCell="1" allowOverlap="1">
                <wp:simplePos x="0" y="0"/>
                <wp:positionH relativeFrom="column">
                  <wp:posOffset>57785</wp:posOffset>
                </wp:positionH>
                <wp:positionV relativeFrom="paragraph">
                  <wp:posOffset>39370</wp:posOffset>
                </wp:positionV>
                <wp:extent cx="2712720" cy="1127125"/>
                <wp:effectExtent l="5715" t="6985" r="5715" b="889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720" cy="1127125"/>
                        </a:xfrm>
                        <a:prstGeom prst="rect">
                          <a:avLst/>
                        </a:prstGeom>
                        <a:solidFill>
                          <a:srgbClr val="FFFFFF"/>
                        </a:solidFill>
                        <a:ln w="9525">
                          <a:solidFill>
                            <a:srgbClr val="000000"/>
                          </a:solidFill>
                          <a:miter lim="800000"/>
                          <a:headEnd/>
                          <a:tailEnd/>
                        </a:ln>
                      </wps:spPr>
                      <wps:txbx>
                        <w:txbxContent>
                          <w:p w:rsidR="0099280A" w:rsidRPr="001E045C" w:rsidRDefault="0099280A" w:rsidP="0099280A">
                            <w:pPr>
                              <w:tabs>
                                <w:tab w:val="left" w:pos="0"/>
                                <w:tab w:val="left" w:pos="1276"/>
                                <w:tab w:val="left" w:pos="1701"/>
                                <w:tab w:val="left" w:pos="1843"/>
                              </w:tabs>
                              <w:autoSpaceDE w:val="0"/>
                              <w:autoSpaceDN w:val="0"/>
                              <w:adjustRightInd w:val="0"/>
                              <w:ind w:firstLine="284"/>
                              <w:jc w:val="both"/>
                              <w:rPr>
                                <w:sz w:val="18"/>
                                <w:szCs w:val="18"/>
                              </w:rPr>
                            </w:pPr>
                            <w:r w:rsidRPr="001E045C">
                              <w:rPr>
                                <w:sz w:val="18"/>
                                <w:szCs w:val="18"/>
                              </w:rPr>
                              <w:t>Заявитель изъявил желание получить результат предоставления муниципальной услуги или сопроводительное письмо в Управлении или посредством почтового отправления</w:t>
                            </w:r>
                          </w:p>
                          <w:p w:rsidR="0099280A" w:rsidRPr="00D5572B" w:rsidRDefault="0099280A" w:rsidP="0099280A">
                            <w:pPr>
                              <w:pStyle w:val="ConsPlusNonformat"/>
                              <w:jc w:val="both"/>
                              <w:rPr>
                                <w:sz w:val="24"/>
                                <w:szCs w:val="24"/>
                              </w:rPr>
                            </w:pPr>
                          </w:p>
                          <w:p w:rsidR="0099280A" w:rsidRDefault="0099280A" w:rsidP="0099280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3" style="position:absolute;left:0;text-align:left;margin-left:4.55pt;margin-top:3.1pt;width:213.6pt;height:8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">
                <v:textbox>
                  <w:txbxContent>
                    <w:p w:rsidR="0099280A" w:rsidRPr="001E045C" w:rsidRDefault="0099280A" w:rsidP="0099280A">
                      <w:pPr>
                        <w:tabs>
                          <w:tab w:val="left" w:pos="0"/>
                          <w:tab w:val="left" w:pos="1276"/>
                          <w:tab w:val="left" w:pos="1701"/>
                          <w:tab w:val="left" w:pos="1843"/>
                        </w:tabs>
                        <w:autoSpaceDE w:val="0"/>
                        <w:autoSpaceDN w:val="0"/>
                        <w:adjustRightInd w:val="0"/>
                        <w:ind w:firstLine="284"/>
                        <w:jc w:val="both"/>
                        <w:rPr>
                          <w:sz w:val="18"/>
                          <w:szCs w:val="18"/>
                        </w:rPr>
                      </w:pPr>
                      <w:r w:rsidRPr="001E045C">
                        <w:rPr>
                          <w:sz w:val="18"/>
                          <w:szCs w:val="18"/>
                        </w:rPr>
                        <w:t>Заявитель изъявил желание получить результат предоставления муниципальной услуги или сопроводительное письмо в Управлении или посредством почтового отправления</w:t>
                      </w:r>
                    </w:p>
                    <w:p w:rsidR="0099280A" w:rsidRPr="00D5572B" w:rsidRDefault="0099280A" w:rsidP="0099280A">
                      <w:pPr>
                        <w:pStyle w:val="ConsPlusNonformat"/>
                        <w:jc w:val="both"/>
                        <w:rPr>
                          <w:sz w:val="24"/>
                          <w:szCs w:val="24"/>
                        </w:rPr>
                      </w:pPr>
                    </w:p>
                    <w:p w:rsidR="0099280A" w:rsidRDefault="0099280A" w:rsidP="0099280A">
                      <w:pPr>
                        <w:jc w:val="center"/>
                      </w:pPr>
                    </w:p>
                  </w:txbxContent>
                </v:textbox>
              </v:rect>
            </w:pict>
          </mc:Fallback>
        </mc:AlternateContent>
      </w:r>
      <w:r w:rsidRPr="0001067A">
        <w:tab/>
      </w:r>
    </w:p>
    <w:p w:rsidR="0099280A" w:rsidRPr="0001067A" w:rsidRDefault="0099280A" w:rsidP="0099280A">
      <w:pPr>
        <w:pStyle w:val="ConsPlusNonformat"/>
        <w:tabs>
          <w:tab w:val="left" w:pos="4673"/>
          <w:tab w:val="center" w:pos="4960"/>
        </w:tabs>
        <w:rPr>
          <w:rFonts w:ascii="Times New Roman" w:hAnsi="Times New Roman" w:cs="Times New Roman"/>
        </w:rPr>
      </w:pPr>
      <w:r w:rsidRPr="0001067A">
        <w:rPr>
          <w:rFonts w:ascii="Times New Roman" w:hAnsi="Times New Roman" w:cs="Times New Roman"/>
        </w:rPr>
        <w:tab/>
        <w:t>Нет</w:t>
      </w:r>
    </w:p>
    <w:p w:rsidR="0099280A" w:rsidRPr="0001067A" w:rsidRDefault="0099280A" w:rsidP="0099280A">
      <w:pPr>
        <w:pStyle w:val="ConsPlusNonformat"/>
        <w:jc w:val="center"/>
      </w:pPr>
      <w:r>
        <w:rPr>
          <w:noProof/>
        </w:rPr>
        <mc:AlternateContent>
          <mc:Choice Requires="wps">
            <w:drawing>
              <wp:anchor distT="0" distB="0" distL="114300" distR="114300" simplePos="0" relativeHeight="251677184" behindDoc="0" locked="0" layoutInCell="1" allowOverlap="1">
                <wp:simplePos x="0" y="0"/>
                <wp:positionH relativeFrom="column">
                  <wp:posOffset>2770505</wp:posOffset>
                </wp:positionH>
                <wp:positionV relativeFrom="paragraph">
                  <wp:posOffset>1270</wp:posOffset>
                </wp:positionV>
                <wp:extent cx="534035" cy="1270"/>
                <wp:effectExtent l="13335" t="59055" r="14605" b="5397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0B08C" id="Прямая соединительная линия 9"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1pt" to="260.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">
                <v:stroke endarrow="block"/>
              </v:line>
            </w:pict>
          </mc:Fallback>
        </mc:AlternateContent>
      </w:r>
    </w:p>
    <w:p w:rsidR="0099280A" w:rsidRPr="0001067A" w:rsidRDefault="0099280A" w:rsidP="0099280A">
      <w:pPr>
        <w:pStyle w:val="ConsPlusNonformat"/>
        <w:jc w:val="center"/>
        <w:rPr>
          <w:rFonts w:ascii="Times New Roman" w:hAnsi="Times New Roman" w:cs="Times New Roman"/>
        </w:rPr>
      </w:pPr>
      <w:r w:rsidRPr="0001067A">
        <w:rPr>
          <w:rFonts w:ascii="Times New Roman" w:hAnsi="Times New Roman" w:cs="Times New Roman"/>
        </w:rPr>
        <w:t>Нет</w:t>
      </w:r>
    </w:p>
    <w:p w:rsidR="0099280A" w:rsidRPr="0001067A" w:rsidRDefault="0099280A" w:rsidP="0099280A">
      <w:pPr>
        <w:pStyle w:val="ConsPlusNonformat"/>
        <w:jc w:val="center"/>
      </w:pPr>
      <w:r>
        <w:rPr>
          <w:noProof/>
        </w:rPr>
        <mc:AlternateContent>
          <mc:Choice Requires="wps">
            <w:drawing>
              <wp:anchor distT="0" distB="0" distL="114300" distR="114300" simplePos="0" relativeHeight="251678208" behindDoc="0" locked="0" layoutInCell="1" allowOverlap="1">
                <wp:simplePos x="0" y="0"/>
                <wp:positionH relativeFrom="column">
                  <wp:posOffset>2770505</wp:posOffset>
                </wp:positionH>
                <wp:positionV relativeFrom="paragraph">
                  <wp:posOffset>7620</wp:posOffset>
                </wp:positionV>
                <wp:extent cx="534035" cy="0"/>
                <wp:effectExtent l="22860" t="59690" r="5080" b="5461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40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A7520" id="Прямая соединительная линия 8"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6pt" to="260.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">
                <v:stroke endarrow="block"/>
              </v:line>
            </w:pict>
          </mc:Fallback>
        </mc:AlternateContent>
      </w:r>
    </w:p>
    <w:p w:rsidR="0099280A" w:rsidRPr="0001067A" w:rsidRDefault="0099280A" w:rsidP="0099280A">
      <w:pPr>
        <w:pStyle w:val="ConsPlusNonformat"/>
        <w:jc w:val="center"/>
      </w:pPr>
      <w:r>
        <w:rPr>
          <w:noProof/>
        </w:rPr>
        <mc:AlternateContent>
          <mc:Choice Requires="wps">
            <w:drawing>
              <wp:anchor distT="0" distB="0" distL="114300" distR="114300" simplePos="0" relativeHeight="251675136" behindDoc="0" locked="0" layoutInCell="1" allowOverlap="1">
                <wp:simplePos x="0" y="0"/>
                <wp:positionH relativeFrom="column">
                  <wp:posOffset>4370705</wp:posOffset>
                </wp:positionH>
                <wp:positionV relativeFrom="paragraph">
                  <wp:posOffset>78740</wp:posOffset>
                </wp:positionV>
                <wp:extent cx="0" cy="259080"/>
                <wp:effectExtent l="60960" t="8255" r="53340" b="184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F150D" id="Прямая соединительная линия 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15pt,6.2pt" to="344.1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">
                <v:stroke endarrow="block"/>
              </v:line>
            </w:pict>
          </mc:Fallback>
        </mc:AlternateContent>
      </w:r>
    </w:p>
    <w:p w:rsidR="0099280A" w:rsidRPr="0001067A" w:rsidRDefault="0099280A" w:rsidP="0099280A">
      <w:pPr>
        <w:pStyle w:val="ConsPlusNonformat"/>
        <w:jc w:val="center"/>
        <w:rPr>
          <w:rFonts w:ascii="Times New Roman" w:hAnsi="Times New Roman" w:cs="Times New Roman"/>
        </w:rPr>
      </w:pPr>
      <w:r w:rsidRPr="0001067A">
        <w:rPr>
          <w:rFonts w:ascii="Times New Roman" w:hAnsi="Times New Roman" w:cs="Times New Roman"/>
        </w:rPr>
        <w:t xml:space="preserve">                                                            Да</w:t>
      </w:r>
    </w:p>
    <w:p w:rsidR="0099280A" w:rsidRPr="0001067A" w:rsidRDefault="0099280A" w:rsidP="0099280A">
      <w:pPr>
        <w:pStyle w:val="ConsPlusNonformat"/>
        <w:jc w:val="center"/>
      </w:pPr>
      <w:r>
        <w:rPr>
          <w:noProof/>
        </w:rPr>
        <mc:AlternateContent>
          <mc:Choice Requires="wps">
            <w:drawing>
              <wp:anchor distT="0" distB="0" distL="114300" distR="114300" simplePos="0" relativeHeight="251676160" behindDoc="0" locked="0" layoutInCell="1" allowOverlap="1">
                <wp:simplePos x="0" y="0"/>
                <wp:positionH relativeFrom="column">
                  <wp:posOffset>1398905</wp:posOffset>
                </wp:positionH>
                <wp:positionV relativeFrom="paragraph">
                  <wp:posOffset>138430</wp:posOffset>
                </wp:positionV>
                <wp:extent cx="0" cy="763905"/>
                <wp:effectExtent l="60960" t="5080" r="53340" b="2159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C3AE1" id="Прямая соединительная линия 6"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5pt,10.9pt" to="110.1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">
                <v:stroke endarrow="block"/>
              </v:lin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3075305</wp:posOffset>
                </wp:positionH>
                <wp:positionV relativeFrom="paragraph">
                  <wp:posOffset>33655</wp:posOffset>
                </wp:positionV>
                <wp:extent cx="3276600" cy="744855"/>
                <wp:effectExtent l="13335" t="5080" r="571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44855"/>
                        </a:xfrm>
                        <a:prstGeom prst="rect">
                          <a:avLst/>
                        </a:prstGeom>
                        <a:solidFill>
                          <a:srgbClr val="FFFFFF"/>
                        </a:solidFill>
                        <a:ln w="9525">
                          <a:solidFill>
                            <a:srgbClr val="000000"/>
                          </a:solidFill>
                          <a:miter lim="800000"/>
                          <a:headEnd/>
                          <a:tailEnd/>
                        </a:ln>
                      </wps:spPr>
                      <wps:txbx>
                        <w:txbxContent>
                          <w:p w:rsidR="0099280A" w:rsidRPr="001E045C" w:rsidRDefault="0099280A" w:rsidP="0099280A">
                            <w:pPr>
                              <w:jc w:val="center"/>
                              <w:rPr>
                                <w:sz w:val="18"/>
                                <w:szCs w:val="18"/>
                              </w:rPr>
                            </w:pPr>
                            <w:r w:rsidRPr="001E045C">
                              <w:rPr>
                                <w:sz w:val="18"/>
                                <w:szCs w:val="18"/>
                              </w:rPr>
                              <w:t>Передача результата предоставления муниципальной услуги или сопроводительное письмо в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4" style="position:absolute;left:0;text-align:left;margin-left:242.15pt;margin-top:2.65pt;width:258pt;height:58.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">
                <v:textbox>
                  <w:txbxContent>
                    <w:p w:rsidR="0099280A" w:rsidRPr="001E045C" w:rsidRDefault="0099280A" w:rsidP="0099280A">
                      <w:pPr>
                        <w:jc w:val="center"/>
                        <w:rPr>
                          <w:sz w:val="18"/>
                          <w:szCs w:val="18"/>
                        </w:rPr>
                      </w:pPr>
                      <w:r w:rsidRPr="001E045C">
                        <w:rPr>
                          <w:sz w:val="18"/>
                          <w:szCs w:val="18"/>
                        </w:rPr>
                        <w:t>Передача результата предоставления муниципальной услуги или сопроводительное письмо в многофункциональный  центр</w:t>
                      </w:r>
                    </w:p>
                  </w:txbxContent>
                </v:textbox>
              </v:rect>
            </w:pict>
          </mc:Fallback>
        </mc:AlternateContent>
      </w:r>
    </w:p>
    <w:p w:rsidR="0099280A" w:rsidRPr="0001067A" w:rsidRDefault="0099280A" w:rsidP="0099280A">
      <w:pPr>
        <w:pStyle w:val="ConsPlusNonformat"/>
        <w:tabs>
          <w:tab w:val="left" w:pos="1395"/>
          <w:tab w:val="left" w:pos="3355"/>
        </w:tabs>
        <w:jc w:val="both"/>
      </w:pPr>
      <w:r w:rsidRPr="0001067A">
        <w:tab/>
      </w:r>
      <w:r w:rsidRPr="0001067A">
        <w:rPr>
          <w:rFonts w:ascii="Times New Roman" w:hAnsi="Times New Roman" w:cs="Times New Roman"/>
        </w:rPr>
        <w:t xml:space="preserve"> </w:t>
      </w:r>
      <w:r w:rsidRPr="0001067A">
        <w:rPr>
          <w:rFonts w:ascii="Times New Roman" w:hAnsi="Times New Roman" w:cs="Times New Roman"/>
        </w:rPr>
        <w:tab/>
      </w:r>
    </w:p>
    <w:p w:rsidR="0099280A" w:rsidRPr="0001067A" w:rsidRDefault="0099280A" w:rsidP="0099280A">
      <w:pPr>
        <w:pStyle w:val="ConsPlusNonformat"/>
        <w:tabs>
          <w:tab w:val="left" w:pos="1995"/>
        </w:tabs>
        <w:jc w:val="both"/>
        <w:rPr>
          <w:rFonts w:ascii="Times New Roman" w:hAnsi="Times New Roman" w:cs="Times New Roman"/>
        </w:rPr>
      </w:pPr>
      <w:r w:rsidRPr="0001067A">
        <w:rPr>
          <w:rFonts w:ascii="Times New Roman" w:hAnsi="Times New Roman" w:cs="Times New Roman"/>
        </w:rPr>
        <w:t xml:space="preserve">                               Да </w:t>
      </w:r>
    </w:p>
    <w:p w:rsidR="0099280A" w:rsidRPr="0001067A" w:rsidRDefault="0099280A" w:rsidP="0099280A">
      <w:pPr>
        <w:pStyle w:val="ConsPlusNonformat"/>
        <w:tabs>
          <w:tab w:val="left" w:pos="1995"/>
        </w:tabs>
        <w:jc w:val="both"/>
        <w:rPr>
          <w:rFonts w:ascii="Times New Roman" w:hAnsi="Times New Roman" w:cs="Times New Roman"/>
        </w:rPr>
      </w:pPr>
    </w:p>
    <w:p w:rsidR="0099280A" w:rsidRPr="0001067A" w:rsidRDefault="0099280A" w:rsidP="0099280A">
      <w:pPr>
        <w:pStyle w:val="ConsPlusNonformat"/>
        <w:jc w:val="both"/>
      </w:pPr>
    </w:p>
    <w:p w:rsidR="0099280A" w:rsidRPr="0001067A" w:rsidRDefault="0099280A" w:rsidP="0099280A">
      <w:pPr>
        <w:pStyle w:val="ConsPlusNonformat"/>
        <w:tabs>
          <w:tab w:val="left" w:pos="2430"/>
          <w:tab w:val="left" w:pos="2655"/>
          <w:tab w:val="left" w:pos="7140"/>
        </w:tabs>
        <w:jc w:val="both"/>
        <w:rPr>
          <w:rFonts w:ascii="Times New Roman" w:hAnsi="Times New Roman" w:cs="Times New Roman"/>
        </w:rPr>
      </w:pPr>
      <w:r>
        <w:rPr>
          <w:noProof/>
        </w:rPr>
        <mc:AlternateContent>
          <mc:Choice Requires="wps">
            <w:drawing>
              <wp:anchor distT="0" distB="0" distL="114300" distR="114300" simplePos="0" relativeHeight="251672064" behindDoc="0" locked="0" layoutInCell="1" allowOverlap="1">
                <wp:simplePos x="0" y="0"/>
                <wp:positionH relativeFrom="column">
                  <wp:posOffset>4446905</wp:posOffset>
                </wp:positionH>
                <wp:positionV relativeFrom="paragraph">
                  <wp:posOffset>54610</wp:posOffset>
                </wp:positionV>
                <wp:extent cx="0" cy="123825"/>
                <wp:effectExtent l="60960" t="6985" r="53340" b="215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1FB2D" id="Прямая соединительная линия 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15pt,4.3pt" to="350.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">
                <v:stroke endarrow="block"/>
              </v:line>
            </w:pict>
          </mc:Fallback>
        </mc:AlternateContent>
      </w:r>
      <w:r w:rsidRPr="0001067A">
        <w:tab/>
      </w:r>
    </w:p>
    <w:p w:rsidR="0099280A" w:rsidRPr="00EF7B05" w:rsidRDefault="0099280A" w:rsidP="0099280A">
      <w:pPr>
        <w:pStyle w:val="ConsPlusNonformat"/>
        <w:jc w:val="both"/>
      </w:pPr>
      <w:r>
        <w:rPr>
          <w:noProof/>
        </w:rPr>
        <mc:AlternateContent>
          <mc:Choice Requires="wps">
            <w:drawing>
              <wp:anchor distT="0" distB="0" distL="114300" distR="114300" simplePos="0" relativeHeight="251665920" behindDoc="0" locked="0" layoutInCell="1" allowOverlap="1">
                <wp:simplePos x="0" y="0"/>
                <wp:positionH relativeFrom="column">
                  <wp:posOffset>27305</wp:posOffset>
                </wp:positionH>
                <wp:positionV relativeFrom="paragraph">
                  <wp:posOffset>32385</wp:posOffset>
                </wp:positionV>
                <wp:extent cx="6324600" cy="555625"/>
                <wp:effectExtent l="13335" t="6985" r="5715"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555625"/>
                        </a:xfrm>
                        <a:prstGeom prst="rect">
                          <a:avLst/>
                        </a:prstGeom>
                        <a:solidFill>
                          <a:srgbClr val="FFFFFF"/>
                        </a:solidFill>
                        <a:ln w="9525">
                          <a:solidFill>
                            <a:srgbClr val="000000"/>
                          </a:solidFill>
                          <a:miter lim="800000"/>
                          <a:headEnd/>
                          <a:tailEnd/>
                        </a:ln>
                      </wps:spPr>
                      <wps:txbx>
                        <w:txbxContent>
                          <w:p w:rsidR="0099280A" w:rsidRPr="001E045C" w:rsidRDefault="0099280A" w:rsidP="0099280A">
                            <w:pPr>
                              <w:jc w:val="center"/>
                              <w:rPr>
                                <w:sz w:val="18"/>
                                <w:szCs w:val="18"/>
                              </w:rPr>
                            </w:pPr>
                            <w:r w:rsidRPr="001E045C">
                              <w:rPr>
                                <w:sz w:val="18"/>
                                <w:szCs w:val="18"/>
                              </w:rPr>
                              <w:t>Выдача (направление) заявителю результата предоставления муниципальной услуги или сопроводительного письма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5" style="position:absolute;left:0;text-align:left;margin-left:2.15pt;margin-top:2.55pt;width:498pt;height:4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">
                <v:textbox>
                  <w:txbxContent>
                    <w:p w:rsidR="0099280A" w:rsidRPr="001E045C" w:rsidRDefault="0099280A" w:rsidP="0099280A">
                      <w:pPr>
                        <w:jc w:val="center"/>
                        <w:rPr>
                          <w:sz w:val="18"/>
                          <w:szCs w:val="18"/>
                        </w:rPr>
                      </w:pPr>
                      <w:r w:rsidRPr="001E045C">
                        <w:rPr>
                          <w:sz w:val="18"/>
                          <w:szCs w:val="18"/>
                        </w:rPr>
                        <w:t>Выдача (направление) заявителю результата предоставления муниципальной услуги или сопроводительного письма</w:t>
                      </w:r>
                    </w:p>
                  </w:txbxContent>
                </v:textbox>
              </v:rect>
            </w:pict>
          </mc:Fallback>
        </mc:AlternateContent>
      </w:r>
    </w:p>
    <w:p w:rsidR="0099280A" w:rsidRPr="00EF7B05" w:rsidRDefault="0099280A" w:rsidP="0099280A">
      <w:pPr>
        <w:pStyle w:val="ConsPlusNonformat"/>
        <w:tabs>
          <w:tab w:val="left" w:pos="1995"/>
        </w:tabs>
        <w:jc w:val="both"/>
        <w:rPr>
          <w:rFonts w:ascii="Times New Roman" w:hAnsi="Times New Roman" w:cs="Times New Roman"/>
        </w:rPr>
      </w:pPr>
      <w:r w:rsidRPr="00EF7B05">
        <w:tab/>
      </w:r>
    </w:p>
    <w:p w:rsidR="0099280A" w:rsidRPr="00EF7B05" w:rsidRDefault="0099280A" w:rsidP="0099280A">
      <w:pPr>
        <w:pStyle w:val="ConsPlusNonformat"/>
        <w:jc w:val="both"/>
      </w:pPr>
      <w:r w:rsidRPr="00EF7B05">
        <w:t xml:space="preserve">               </w:t>
      </w:r>
    </w:p>
    <w:p w:rsidR="0099280A" w:rsidRDefault="0099280A" w:rsidP="0091743D">
      <w:pPr>
        <w:jc w:val="both"/>
      </w:pPr>
    </w:p>
    <w:p w:rsidR="004B4F55" w:rsidRDefault="004B4F55" w:rsidP="00036B18"/>
    <w:p w:rsidR="00921663" w:rsidRDefault="00921663" w:rsidP="00036B18"/>
    <w:p w:rsidR="000A2578" w:rsidRDefault="000A2578" w:rsidP="00036B18"/>
    <w:p w:rsidR="000A2578" w:rsidRDefault="000A2578" w:rsidP="00036B18"/>
    <w:sectPr w:rsidR="000A2578" w:rsidSect="00700E32">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F6431"/>
    <w:multiLevelType w:val="hybridMultilevel"/>
    <w:tmpl w:val="4F980FEA"/>
    <w:lvl w:ilvl="0" w:tplc="142057A8">
      <w:start w:val="1"/>
      <w:numFmt w:val="decimal"/>
      <w:lvlText w:val="%1)"/>
      <w:lvlJc w:val="left"/>
      <w:pPr>
        <w:ind w:left="816" w:hanging="39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15:restartNumberingAfterBreak="0">
    <w:nsid w:val="4D4E7921"/>
    <w:multiLevelType w:val="hybridMultilevel"/>
    <w:tmpl w:val="2CF6300E"/>
    <w:lvl w:ilvl="0" w:tplc="2062C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DC5159B"/>
    <w:multiLevelType w:val="hybridMultilevel"/>
    <w:tmpl w:val="DAC8CF02"/>
    <w:lvl w:ilvl="0" w:tplc="7974C292">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43D"/>
    <w:rsid w:val="00036B18"/>
    <w:rsid w:val="00042DB6"/>
    <w:rsid w:val="00061CC5"/>
    <w:rsid w:val="00066F1A"/>
    <w:rsid w:val="0009474F"/>
    <w:rsid w:val="000A2578"/>
    <w:rsid w:val="000B036A"/>
    <w:rsid w:val="000B2CD3"/>
    <w:rsid w:val="000E2C64"/>
    <w:rsid w:val="000E30B9"/>
    <w:rsid w:val="00127242"/>
    <w:rsid w:val="001440A2"/>
    <w:rsid w:val="00162539"/>
    <w:rsid w:val="00166125"/>
    <w:rsid w:val="00195167"/>
    <w:rsid w:val="001C2100"/>
    <w:rsid w:val="00202B2D"/>
    <w:rsid w:val="00223FC8"/>
    <w:rsid w:val="002371A9"/>
    <w:rsid w:val="00245131"/>
    <w:rsid w:val="00246E88"/>
    <w:rsid w:val="002A44BE"/>
    <w:rsid w:val="00332DC9"/>
    <w:rsid w:val="00344079"/>
    <w:rsid w:val="0039060B"/>
    <w:rsid w:val="0039633D"/>
    <w:rsid w:val="003A0B4E"/>
    <w:rsid w:val="003A7853"/>
    <w:rsid w:val="003B103C"/>
    <w:rsid w:val="003B4048"/>
    <w:rsid w:val="003C20C0"/>
    <w:rsid w:val="00417735"/>
    <w:rsid w:val="00422433"/>
    <w:rsid w:val="004726CE"/>
    <w:rsid w:val="0048059F"/>
    <w:rsid w:val="004B4F55"/>
    <w:rsid w:val="004C4330"/>
    <w:rsid w:val="00517905"/>
    <w:rsid w:val="00566EDF"/>
    <w:rsid w:val="005801C4"/>
    <w:rsid w:val="005D71F0"/>
    <w:rsid w:val="00610B7F"/>
    <w:rsid w:val="0064100A"/>
    <w:rsid w:val="00651A29"/>
    <w:rsid w:val="00656D03"/>
    <w:rsid w:val="006831F8"/>
    <w:rsid w:val="006B5707"/>
    <w:rsid w:val="006E78A8"/>
    <w:rsid w:val="006F1A8C"/>
    <w:rsid w:val="00700E32"/>
    <w:rsid w:val="007051CB"/>
    <w:rsid w:val="007335A5"/>
    <w:rsid w:val="007478D2"/>
    <w:rsid w:val="00771804"/>
    <w:rsid w:val="00781C31"/>
    <w:rsid w:val="00787877"/>
    <w:rsid w:val="007A32C4"/>
    <w:rsid w:val="007F089E"/>
    <w:rsid w:val="007F304E"/>
    <w:rsid w:val="00812650"/>
    <w:rsid w:val="00844055"/>
    <w:rsid w:val="008614E2"/>
    <w:rsid w:val="00873895"/>
    <w:rsid w:val="008B5D8B"/>
    <w:rsid w:val="008C7FCB"/>
    <w:rsid w:val="008E1FDC"/>
    <w:rsid w:val="009011E6"/>
    <w:rsid w:val="0091743D"/>
    <w:rsid w:val="00921663"/>
    <w:rsid w:val="00933E19"/>
    <w:rsid w:val="00946ED0"/>
    <w:rsid w:val="00975B5C"/>
    <w:rsid w:val="0099280A"/>
    <w:rsid w:val="009A70FF"/>
    <w:rsid w:val="009D2CAD"/>
    <w:rsid w:val="009D4600"/>
    <w:rsid w:val="00A1281E"/>
    <w:rsid w:val="00AC7774"/>
    <w:rsid w:val="00AD7188"/>
    <w:rsid w:val="00AE1900"/>
    <w:rsid w:val="00B03B6C"/>
    <w:rsid w:val="00B679F2"/>
    <w:rsid w:val="00B761DE"/>
    <w:rsid w:val="00B84882"/>
    <w:rsid w:val="00BD1329"/>
    <w:rsid w:val="00BF3722"/>
    <w:rsid w:val="00BF6909"/>
    <w:rsid w:val="00C01819"/>
    <w:rsid w:val="00C25217"/>
    <w:rsid w:val="00C52EA7"/>
    <w:rsid w:val="00C814C0"/>
    <w:rsid w:val="00CA72BB"/>
    <w:rsid w:val="00CC06BC"/>
    <w:rsid w:val="00CD56B7"/>
    <w:rsid w:val="00D25F73"/>
    <w:rsid w:val="00D405D1"/>
    <w:rsid w:val="00D515B9"/>
    <w:rsid w:val="00D65506"/>
    <w:rsid w:val="00D66FF4"/>
    <w:rsid w:val="00DC31A5"/>
    <w:rsid w:val="00DE22B0"/>
    <w:rsid w:val="00E05B18"/>
    <w:rsid w:val="00E24C0C"/>
    <w:rsid w:val="00E41CC7"/>
    <w:rsid w:val="00EB3C6E"/>
    <w:rsid w:val="00EC330F"/>
    <w:rsid w:val="00ED1013"/>
    <w:rsid w:val="00EF36AB"/>
    <w:rsid w:val="00F317CC"/>
    <w:rsid w:val="00F53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F7B5CE8"/>
  <w15:docId w15:val="{1A8CE5EF-2D56-4763-86BB-5BF549A9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43D"/>
    <w:rPr>
      <w:sz w:val="24"/>
      <w:szCs w:val="24"/>
    </w:rPr>
  </w:style>
  <w:style w:type="paragraph" w:styleId="1">
    <w:name w:val="heading 1"/>
    <w:basedOn w:val="a"/>
    <w:next w:val="a"/>
    <w:qFormat/>
    <w:rsid w:val="0091743D"/>
    <w:pPr>
      <w:keepNext/>
      <w:widowControl w:val="0"/>
      <w:autoSpaceDE w:val="0"/>
      <w:autoSpaceDN w:val="0"/>
      <w:adjustRightInd w:val="0"/>
      <w:jc w:val="center"/>
      <w:outlineLvl w:val="0"/>
    </w:pPr>
    <w:rPr>
      <w:rFonts w:ascii="Courier New" w:hAnsi="Courier New" w:cs="Courier New"/>
      <w:color w:val="000000"/>
      <w:sz w:val="28"/>
      <w:szCs w:val="28"/>
    </w:rPr>
  </w:style>
  <w:style w:type="paragraph" w:styleId="2">
    <w:name w:val="heading 2"/>
    <w:basedOn w:val="a"/>
    <w:next w:val="a"/>
    <w:link w:val="20"/>
    <w:uiPriority w:val="99"/>
    <w:qFormat/>
    <w:rsid w:val="007F089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743D"/>
    <w:pPr>
      <w:jc w:val="right"/>
    </w:pPr>
    <w:rPr>
      <w:b/>
      <w:bCs/>
    </w:rPr>
  </w:style>
  <w:style w:type="paragraph" w:customStyle="1" w:styleId="a5">
    <w:name w:val="Знак"/>
    <w:basedOn w:val="a"/>
    <w:rsid w:val="00C01819"/>
    <w:rPr>
      <w:rFonts w:ascii="Verdana" w:hAnsi="Verdana" w:cs="Verdana"/>
      <w:lang w:eastAsia="en-US"/>
    </w:rPr>
  </w:style>
  <w:style w:type="paragraph" w:customStyle="1" w:styleId="14">
    <w:name w:val="Обычный + 14 пт"/>
    <w:aliases w:val="По ширине,Междустр.интервал:  полуторный"/>
    <w:basedOn w:val="a"/>
    <w:rsid w:val="00C01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Pr>
      <w:rFonts w:cs="Courier New"/>
      <w:color w:val="333333"/>
      <w:szCs w:val="20"/>
    </w:rPr>
  </w:style>
  <w:style w:type="character" w:customStyle="1" w:styleId="a4">
    <w:name w:val="Основной текст Знак"/>
    <w:link w:val="a3"/>
    <w:rsid w:val="00061CC5"/>
    <w:rPr>
      <w:b/>
      <w:bCs/>
      <w:sz w:val="24"/>
      <w:szCs w:val="24"/>
    </w:rPr>
  </w:style>
  <w:style w:type="paragraph" w:styleId="a6">
    <w:name w:val="Balloon Text"/>
    <w:basedOn w:val="a"/>
    <w:link w:val="a7"/>
    <w:rsid w:val="00036B18"/>
    <w:rPr>
      <w:rFonts w:ascii="Tahoma" w:hAnsi="Tahoma" w:cs="Tahoma"/>
      <w:sz w:val="16"/>
      <w:szCs w:val="16"/>
    </w:rPr>
  </w:style>
  <w:style w:type="character" w:customStyle="1" w:styleId="a7">
    <w:name w:val="Текст выноски Знак"/>
    <w:link w:val="a6"/>
    <w:rsid w:val="00036B18"/>
    <w:rPr>
      <w:rFonts w:ascii="Tahoma" w:hAnsi="Tahoma" w:cs="Tahoma"/>
      <w:sz w:val="16"/>
      <w:szCs w:val="16"/>
    </w:rPr>
  </w:style>
  <w:style w:type="table" w:styleId="a8">
    <w:name w:val="Table Grid"/>
    <w:basedOn w:val="a1"/>
    <w:uiPriority w:val="59"/>
    <w:rsid w:val="00747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9"/>
    <w:rsid w:val="007F089E"/>
    <w:rPr>
      <w:rFonts w:ascii="Arial" w:hAnsi="Arial" w:cs="Arial"/>
      <w:b/>
      <w:bCs/>
      <w:i/>
      <w:iCs/>
      <w:sz w:val="28"/>
      <w:szCs w:val="28"/>
    </w:rPr>
  </w:style>
  <w:style w:type="paragraph" w:styleId="a9">
    <w:name w:val="List Paragraph"/>
    <w:basedOn w:val="a"/>
    <w:uiPriority w:val="34"/>
    <w:qFormat/>
    <w:rsid w:val="00921663"/>
    <w:pPr>
      <w:ind w:left="720"/>
      <w:contextualSpacing/>
    </w:pPr>
  </w:style>
  <w:style w:type="paragraph" w:customStyle="1" w:styleId="ConsPlusNormal">
    <w:name w:val="ConsPlusNormal"/>
    <w:link w:val="ConsPlusNormal0"/>
    <w:uiPriority w:val="99"/>
    <w:rsid w:val="0099280A"/>
    <w:pPr>
      <w:widowControl w:val="0"/>
      <w:autoSpaceDE w:val="0"/>
      <w:autoSpaceDN w:val="0"/>
      <w:adjustRightInd w:val="0"/>
    </w:pPr>
    <w:rPr>
      <w:rFonts w:ascii="Arial" w:hAnsi="Arial" w:cs="Arial"/>
    </w:rPr>
  </w:style>
  <w:style w:type="paragraph" w:customStyle="1" w:styleId="ConsPlusNonformat">
    <w:name w:val="ConsPlusNonformat"/>
    <w:uiPriority w:val="99"/>
    <w:rsid w:val="0099280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9280A"/>
    <w:pPr>
      <w:widowControl w:val="0"/>
      <w:autoSpaceDE w:val="0"/>
      <w:autoSpaceDN w:val="0"/>
      <w:adjustRightInd w:val="0"/>
    </w:pPr>
    <w:rPr>
      <w:rFonts w:ascii="Arial" w:hAnsi="Arial" w:cs="Arial"/>
      <w:b/>
      <w:bCs/>
    </w:rPr>
  </w:style>
  <w:style w:type="character" w:styleId="aa">
    <w:name w:val="Hyperlink"/>
    <w:basedOn w:val="a0"/>
    <w:uiPriority w:val="99"/>
    <w:rsid w:val="0099280A"/>
    <w:rPr>
      <w:rFonts w:cs="Times New Roman"/>
      <w:color w:val="0000FF"/>
      <w:u w:val="single"/>
    </w:rPr>
  </w:style>
  <w:style w:type="character" w:customStyle="1" w:styleId="ConsPlusNormal0">
    <w:name w:val="ConsPlusNormal Знак"/>
    <w:link w:val="ConsPlusNormal"/>
    <w:uiPriority w:val="99"/>
    <w:locked/>
    <w:rsid w:val="0099280A"/>
    <w:rPr>
      <w:rFonts w:ascii="Arial" w:hAnsi="Arial" w:cs="Arial"/>
    </w:rPr>
  </w:style>
  <w:style w:type="character" w:customStyle="1" w:styleId="blk">
    <w:name w:val="blk"/>
    <w:uiPriority w:val="99"/>
    <w:rsid w:val="0099280A"/>
  </w:style>
  <w:style w:type="paragraph" w:customStyle="1" w:styleId="s1">
    <w:name w:val="s_1"/>
    <w:basedOn w:val="a"/>
    <w:uiPriority w:val="99"/>
    <w:rsid w:val="009928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4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53B72D6E357087F2040EEF61EE92EA610BEA59908BFD652DC3B6ECk7c4J"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mfc-etkul@mail.ru"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document/redirect/72063774/0"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AE53B72D6E357087F2040EEF61EE92EA6E08E95A978BFD652DC3B6ECk7c4J" TargetMode="External"/><Relationship Id="rId14" Type="http://schemas.openxmlformats.org/officeDocument/2006/relationships/hyperlink" Target="http://mobileonline.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75CDF-079E-4D02-AFF1-F8F15B26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11928</Words>
  <Characters>67996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 Анатольевна Моржова</cp:lastModifiedBy>
  <cp:revision>19</cp:revision>
  <cp:lastPrinted>2022-04-12T10:19:00Z</cp:lastPrinted>
  <dcterms:created xsi:type="dcterms:W3CDTF">2021-12-30T06:44:00Z</dcterms:created>
  <dcterms:modified xsi:type="dcterms:W3CDTF">2022-05-06T08:26:00Z</dcterms:modified>
</cp:coreProperties>
</file>